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ED9717" w14:textId="67542D45" w:rsidR="00D41511" w:rsidRDefault="00D41511" w:rsidP="00E03317">
      <w:pPr>
        <w:spacing w:line="360" w:lineRule="auto"/>
        <w:ind w:left="2160" w:right="1162"/>
        <w:jc w:val="right"/>
      </w:pPr>
    </w:p>
    <w:p w14:paraId="3471DE56" w14:textId="77777777" w:rsidR="00D41511" w:rsidRDefault="00D41511" w:rsidP="00E03317">
      <w:pPr>
        <w:spacing w:line="360" w:lineRule="auto"/>
        <w:ind w:left="2160" w:right="1162"/>
        <w:jc w:val="right"/>
      </w:pPr>
    </w:p>
    <w:p w14:paraId="529BD19A" w14:textId="3D489FFD" w:rsidR="003F1E0D" w:rsidRDefault="003F1E0D" w:rsidP="00E03317">
      <w:pPr>
        <w:spacing w:line="360" w:lineRule="auto"/>
        <w:ind w:left="2160" w:right="1162"/>
        <w:jc w:val="right"/>
      </w:pPr>
    </w:p>
    <w:p w14:paraId="2EF87FE1" w14:textId="57A7F8A9" w:rsidR="00E03317" w:rsidRDefault="00E03317" w:rsidP="00E03317">
      <w:pPr>
        <w:spacing w:line="360" w:lineRule="auto"/>
        <w:ind w:left="2160" w:right="1162"/>
        <w:jc w:val="right"/>
      </w:pPr>
    </w:p>
    <w:p w14:paraId="53759DC2" w14:textId="77777777" w:rsidR="008B602D" w:rsidRPr="00FD21DA" w:rsidRDefault="008B602D" w:rsidP="008B602D">
      <w:pPr>
        <w:tabs>
          <w:tab w:val="left" w:pos="-1095"/>
          <w:tab w:val="left" w:pos="-720"/>
          <w:tab w:val="left" w:pos="-52"/>
          <w:tab w:val="left" w:pos="526"/>
          <w:tab w:val="left" w:pos="1354"/>
          <w:tab w:val="left" w:pos="2482"/>
          <w:tab w:val="left" w:pos="3866"/>
          <w:tab w:val="left" w:pos="4904"/>
        </w:tabs>
        <w:spacing w:before="120"/>
        <w:contextualSpacing/>
        <w:jc w:val="center"/>
        <w:rPr>
          <w:sz w:val="2"/>
          <w:szCs w:val="2"/>
        </w:rPr>
      </w:pPr>
      <w:bookmarkStart w:id="0" w:name="_Ref39475727"/>
      <w:bookmarkEnd w:id="0"/>
    </w:p>
    <w:p w14:paraId="62320B0B" w14:textId="632CE5D9" w:rsidR="008B602D" w:rsidRDefault="008B602D" w:rsidP="00920D9B">
      <w:pPr>
        <w:pStyle w:val="Heading3"/>
        <w:keepNext w:val="0"/>
        <w:widowControl w:val="0"/>
        <w:jc w:val="center"/>
        <w:rPr>
          <w:b/>
          <w:sz w:val="16"/>
          <w:szCs w:val="16"/>
        </w:rPr>
      </w:pPr>
    </w:p>
    <w:p w14:paraId="5CBE9F01" w14:textId="77777777" w:rsidR="003F1E0D" w:rsidRPr="003F1E0D" w:rsidRDefault="003F1E0D" w:rsidP="003F1E0D"/>
    <w:p w14:paraId="34DE9098" w14:textId="4EBDD6E1" w:rsidR="008B602D" w:rsidRPr="00625339" w:rsidRDefault="00CA27CD" w:rsidP="004621E2">
      <w:pPr>
        <w:widowControl w:val="0"/>
        <w:autoSpaceDE w:val="0"/>
        <w:autoSpaceDN w:val="0"/>
        <w:spacing w:before="43" w:line="223" w:lineRule="auto"/>
        <w:ind w:right="3685"/>
        <w:jc w:val="center"/>
        <w:rPr>
          <w:rFonts w:ascii="Arial Bold" w:hAnsi="Arial Bold"/>
          <w:b/>
          <w:sz w:val="44"/>
          <w:szCs w:val="44"/>
        </w:rPr>
      </w:pPr>
      <w:r>
        <w:rPr>
          <w:rFonts w:ascii="Ubuntu" w:eastAsia="Ubuntu Light" w:hAnsi="Ubuntu" w:cs="Ubuntu Light"/>
          <w:b/>
          <w:bCs w:val="0"/>
          <w:color w:val="F26522"/>
          <w:spacing w:val="-1"/>
          <w:sz w:val="64"/>
          <w:szCs w:val="64"/>
          <w:lang w:val="en-US"/>
        </w:rPr>
        <w:t>Supply-agreement</w:t>
      </w:r>
    </w:p>
    <w:p w14:paraId="595DEAC3" w14:textId="77777777" w:rsidR="005F5A05" w:rsidRPr="005F5A05" w:rsidRDefault="005F5A05" w:rsidP="004621E2">
      <w:pPr>
        <w:ind w:right="3685"/>
        <w:jc w:val="center"/>
        <w:rPr>
          <w:sz w:val="4"/>
          <w:szCs w:val="4"/>
        </w:rPr>
      </w:pPr>
    </w:p>
    <w:p w14:paraId="030428FD" w14:textId="19F5288C" w:rsidR="008B602D" w:rsidRDefault="008B602D" w:rsidP="004621E2">
      <w:pPr>
        <w:ind w:right="3685"/>
        <w:jc w:val="center"/>
      </w:pPr>
      <w:r w:rsidRPr="000A6C44">
        <w:t>of the:</w:t>
      </w:r>
    </w:p>
    <w:p w14:paraId="6D214F95" w14:textId="77777777" w:rsidR="004621E2" w:rsidRPr="000A6C44" w:rsidRDefault="004621E2" w:rsidP="004621E2">
      <w:pPr>
        <w:ind w:right="3685"/>
        <w:jc w:val="center"/>
      </w:pPr>
    </w:p>
    <w:p w14:paraId="3126A89B" w14:textId="2359A748" w:rsidR="000A6C44" w:rsidRDefault="008B602D" w:rsidP="004621E2">
      <w:pPr>
        <w:pStyle w:val="Heading3"/>
        <w:keepNext w:val="0"/>
        <w:widowControl w:val="0"/>
        <w:ind w:right="3685"/>
        <w:jc w:val="center"/>
        <w:rPr>
          <w:b/>
          <w:sz w:val="28"/>
          <w:szCs w:val="28"/>
        </w:rPr>
      </w:pPr>
      <w:r w:rsidRPr="00FD21DA">
        <w:rPr>
          <w:b/>
          <w:sz w:val="28"/>
          <w:szCs w:val="28"/>
        </w:rPr>
        <w:t>Standard Terms &amp; Conditions Supply of Goods</w:t>
      </w:r>
    </w:p>
    <w:p w14:paraId="51A525D6" w14:textId="33EA0AE3" w:rsidR="008B602D" w:rsidRDefault="008B602D" w:rsidP="004621E2">
      <w:pPr>
        <w:pStyle w:val="Heading3"/>
        <w:keepNext w:val="0"/>
        <w:widowControl w:val="0"/>
        <w:ind w:right="3685"/>
        <w:jc w:val="center"/>
        <w:rPr>
          <w:b/>
          <w:sz w:val="28"/>
          <w:szCs w:val="28"/>
        </w:rPr>
      </w:pPr>
      <w:r w:rsidRPr="00FD21DA">
        <w:rPr>
          <w:b/>
          <w:sz w:val="28"/>
          <w:szCs w:val="28"/>
        </w:rPr>
        <w:t>&amp;</w:t>
      </w:r>
      <w:r>
        <w:rPr>
          <w:b/>
          <w:sz w:val="28"/>
          <w:szCs w:val="28"/>
        </w:rPr>
        <w:t xml:space="preserve"> </w:t>
      </w:r>
      <w:r w:rsidRPr="00FD21DA">
        <w:rPr>
          <w:b/>
          <w:sz w:val="28"/>
          <w:szCs w:val="28"/>
        </w:rPr>
        <w:t>Services</w:t>
      </w:r>
      <w:r w:rsidR="000A6C44">
        <w:rPr>
          <w:b/>
          <w:sz w:val="28"/>
          <w:szCs w:val="28"/>
        </w:rPr>
        <w:t xml:space="preserve"> (Procurement)</w:t>
      </w:r>
    </w:p>
    <w:p w14:paraId="34B06C4D" w14:textId="57CD1291" w:rsidR="000A6C44" w:rsidRDefault="000A6C44" w:rsidP="004621E2">
      <w:pPr>
        <w:ind w:right="3685"/>
        <w:jc w:val="center"/>
      </w:pPr>
    </w:p>
    <w:p w14:paraId="714E16F2" w14:textId="45D72445" w:rsidR="000A6C44" w:rsidRDefault="000A6C44" w:rsidP="004621E2">
      <w:pPr>
        <w:ind w:right="3685"/>
        <w:jc w:val="center"/>
      </w:pPr>
    </w:p>
    <w:p w14:paraId="69974820" w14:textId="7698285A" w:rsidR="00E10B6F" w:rsidRDefault="00E10B6F" w:rsidP="004621E2">
      <w:pPr>
        <w:ind w:right="3685"/>
        <w:jc w:val="center"/>
      </w:pPr>
    </w:p>
    <w:p w14:paraId="46510439" w14:textId="039006D9" w:rsidR="00E10B6F" w:rsidRDefault="00E10B6F" w:rsidP="004621E2">
      <w:pPr>
        <w:ind w:right="3685"/>
        <w:jc w:val="center"/>
      </w:pPr>
    </w:p>
    <w:p w14:paraId="47636E06" w14:textId="1B54DECE" w:rsidR="00E10B6F" w:rsidRDefault="00E10B6F" w:rsidP="004621E2">
      <w:pPr>
        <w:ind w:right="3685"/>
        <w:jc w:val="center"/>
      </w:pPr>
    </w:p>
    <w:p w14:paraId="21F436D1" w14:textId="77777777" w:rsidR="00E10B6F" w:rsidRDefault="00E10B6F" w:rsidP="004621E2">
      <w:pPr>
        <w:ind w:right="3685"/>
        <w:jc w:val="center"/>
      </w:pPr>
    </w:p>
    <w:p w14:paraId="379A0251" w14:textId="77777777" w:rsidR="000A6C44" w:rsidRPr="00CC1740" w:rsidRDefault="000A6C44" w:rsidP="004621E2">
      <w:pPr>
        <w:widowControl w:val="0"/>
        <w:tabs>
          <w:tab w:val="left" w:pos="4962"/>
          <w:tab w:val="left" w:pos="5954"/>
          <w:tab w:val="left" w:pos="6096"/>
        </w:tabs>
        <w:ind w:right="3685"/>
        <w:jc w:val="center"/>
        <w:rPr>
          <w:i/>
          <w:szCs w:val="22"/>
        </w:rPr>
      </w:pPr>
      <w:proofErr w:type="gramStart"/>
      <w:r w:rsidRPr="00CC1740">
        <w:rPr>
          <w:i/>
          <w:szCs w:val="22"/>
        </w:rPr>
        <w:t>entered into</w:t>
      </w:r>
      <w:proofErr w:type="gramEnd"/>
      <w:r w:rsidRPr="00CC1740">
        <w:rPr>
          <w:i/>
          <w:szCs w:val="22"/>
        </w:rPr>
        <w:t xml:space="preserve"> between:</w:t>
      </w:r>
    </w:p>
    <w:p w14:paraId="7F1A6D0C" w14:textId="77777777" w:rsidR="000A6C44" w:rsidRDefault="000A6C44" w:rsidP="000A6C44"/>
    <w:p w14:paraId="16AA2E1F" w14:textId="5913500F" w:rsidR="000A6C44" w:rsidRDefault="000A6C44" w:rsidP="000A6C44"/>
    <w:p w14:paraId="0B96E808" w14:textId="539016E8" w:rsidR="000A6C44" w:rsidRDefault="000A6C44" w:rsidP="000A6C44"/>
    <w:p w14:paraId="7D4824DA" w14:textId="7E4D7144" w:rsidR="000A6C44" w:rsidRDefault="000A6C44" w:rsidP="004621E2">
      <w:pPr>
        <w:pStyle w:val="DMSLINEX2"/>
        <w:spacing w:line="240" w:lineRule="auto"/>
        <w:ind w:right="3402"/>
        <w:jc w:val="center"/>
        <w:rPr>
          <w:b/>
          <w:sz w:val="32"/>
          <w:szCs w:val="32"/>
        </w:rPr>
      </w:pPr>
      <w:r>
        <w:rPr>
          <w:b/>
          <w:sz w:val="32"/>
          <w:szCs w:val="32"/>
        </w:rPr>
        <w:t>University of Johannesburg</w:t>
      </w:r>
    </w:p>
    <w:p w14:paraId="7BFF4B9D" w14:textId="77777777" w:rsidR="004621E2" w:rsidRPr="00071369" w:rsidRDefault="004621E2" w:rsidP="004621E2">
      <w:pPr>
        <w:pStyle w:val="DMSLINEX2"/>
        <w:spacing w:line="240" w:lineRule="auto"/>
        <w:ind w:right="3402"/>
        <w:jc w:val="center"/>
        <w:rPr>
          <w:b/>
          <w:sz w:val="32"/>
          <w:szCs w:val="32"/>
        </w:rPr>
      </w:pPr>
    </w:p>
    <w:p w14:paraId="53BACB9C" w14:textId="77777777" w:rsidR="000A6C44" w:rsidRPr="005F5A05" w:rsidRDefault="000A6C44" w:rsidP="004621E2">
      <w:pPr>
        <w:pStyle w:val="DMSLINEX2"/>
        <w:widowControl w:val="0"/>
        <w:spacing w:line="240" w:lineRule="auto"/>
        <w:ind w:right="3402"/>
        <w:jc w:val="center"/>
        <w:rPr>
          <w:sz w:val="20"/>
        </w:rPr>
      </w:pPr>
      <w:r w:rsidRPr="005F5A05">
        <w:rPr>
          <w:sz w:val="20"/>
        </w:rPr>
        <w:t>(“</w:t>
      </w:r>
      <w:r>
        <w:rPr>
          <w:b/>
          <w:sz w:val="20"/>
        </w:rPr>
        <w:t>UJ</w:t>
      </w:r>
      <w:r w:rsidRPr="005F5A05">
        <w:rPr>
          <w:sz w:val="20"/>
        </w:rPr>
        <w:t>”)</w:t>
      </w:r>
    </w:p>
    <w:p w14:paraId="402208CC" w14:textId="77777777" w:rsidR="000A6C44" w:rsidRPr="00C85CBF" w:rsidRDefault="000A6C44" w:rsidP="004621E2">
      <w:pPr>
        <w:pStyle w:val="DMSLINEX2"/>
        <w:widowControl w:val="0"/>
        <w:spacing w:line="240" w:lineRule="auto"/>
        <w:ind w:right="3402"/>
        <w:jc w:val="center"/>
        <w:rPr>
          <w:b/>
          <w:sz w:val="16"/>
          <w:szCs w:val="16"/>
        </w:rPr>
      </w:pPr>
    </w:p>
    <w:p w14:paraId="0270B648" w14:textId="77777777" w:rsidR="000A6C44" w:rsidRDefault="000A6C44" w:rsidP="004621E2">
      <w:pPr>
        <w:pStyle w:val="DMSLINEX2"/>
        <w:widowControl w:val="0"/>
        <w:spacing w:line="240" w:lineRule="auto"/>
        <w:ind w:right="3402"/>
        <w:jc w:val="center"/>
        <w:rPr>
          <w:sz w:val="22"/>
          <w:szCs w:val="22"/>
        </w:rPr>
      </w:pPr>
    </w:p>
    <w:p w14:paraId="2820FE23" w14:textId="77777777" w:rsidR="000A6C44" w:rsidRDefault="000A6C44" w:rsidP="004621E2">
      <w:pPr>
        <w:pStyle w:val="DMSLINEX2"/>
        <w:widowControl w:val="0"/>
        <w:spacing w:line="240" w:lineRule="auto"/>
        <w:ind w:right="3402"/>
        <w:jc w:val="center"/>
        <w:rPr>
          <w:sz w:val="22"/>
          <w:szCs w:val="22"/>
        </w:rPr>
      </w:pPr>
    </w:p>
    <w:p w14:paraId="6EE8C81D" w14:textId="77777777" w:rsidR="000A6C44" w:rsidRDefault="000A6C44" w:rsidP="004621E2">
      <w:pPr>
        <w:pStyle w:val="DMSLINEX2"/>
        <w:widowControl w:val="0"/>
        <w:spacing w:line="240" w:lineRule="auto"/>
        <w:ind w:right="3402"/>
        <w:jc w:val="center"/>
        <w:rPr>
          <w:sz w:val="22"/>
          <w:szCs w:val="22"/>
        </w:rPr>
      </w:pPr>
    </w:p>
    <w:p w14:paraId="74B84DE0" w14:textId="221DDE60" w:rsidR="000A6C44" w:rsidRPr="0049262F" w:rsidRDefault="000A6C44" w:rsidP="004621E2">
      <w:pPr>
        <w:pStyle w:val="DMSLINEX2"/>
        <w:widowControl w:val="0"/>
        <w:spacing w:line="240" w:lineRule="auto"/>
        <w:ind w:right="3402"/>
        <w:jc w:val="center"/>
        <w:rPr>
          <w:sz w:val="22"/>
          <w:szCs w:val="22"/>
        </w:rPr>
      </w:pPr>
      <w:r w:rsidRPr="0049262F">
        <w:rPr>
          <w:sz w:val="22"/>
          <w:szCs w:val="22"/>
        </w:rPr>
        <w:t>and</w:t>
      </w:r>
    </w:p>
    <w:p w14:paraId="5D908D6C" w14:textId="77777777" w:rsidR="000A6C44" w:rsidRPr="00C85CBF" w:rsidRDefault="000A6C44" w:rsidP="004621E2">
      <w:pPr>
        <w:pStyle w:val="DMSLINEX2"/>
        <w:widowControl w:val="0"/>
        <w:spacing w:line="240" w:lineRule="auto"/>
        <w:ind w:right="3402"/>
        <w:jc w:val="center"/>
        <w:rPr>
          <w:b/>
          <w:sz w:val="16"/>
          <w:szCs w:val="16"/>
        </w:rPr>
      </w:pPr>
    </w:p>
    <w:p w14:paraId="24180FC3" w14:textId="77777777" w:rsidR="000A6C44" w:rsidRDefault="000A6C44" w:rsidP="004621E2">
      <w:pPr>
        <w:pStyle w:val="DMSLINEX2"/>
        <w:spacing w:line="240" w:lineRule="auto"/>
        <w:ind w:right="3402"/>
        <w:jc w:val="center"/>
        <w:rPr>
          <w:b/>
          <w:color w:val="FF6600"/>
          <w:sz w:val="32"/>
          <w:szCs w:val="32"/>
        </w:rPr>
      </w:pPr>
    </w:p>
    <w:p w14:paraId="6B8F785D" w14:textId="77777777" w:rsidR="000A6C44" w:rsidRDefault="000A6C44" w:rsidP="004621E2">
      <w:pPr>
        <w:pStyle w:val="DMSLINEX2"/>
        <w:spacing w:line="240" w:lineRule="auto"/>
        <w:ind w:right="3402"/>
        <w:jc w:val="center"/>
        <w:rPr>
          <w:b/>
          <w:color w:val="FF6600"/>
          <w:sz w:val="32"/>
          <w:szCs w:val="32"/>
        </w:rPr>
      </w:pPr>
    </w:p>
    <w:p w14:paraId="183B9E75" w14:textId="77777777" w:rsidR="000A6C44" w:rsidRDefault="000A6C44" w:rsidP="004621E2">
      <w:pPr>
        <w:pStyle w:val="DMSLINEX2"/>
        <w:spacing w:line="240" w:lineRule="auto"/>
        <w:ind w:right="3402"/>
        <w:jc w:val="center"/>
        <w:rPr>
          <w:b/>
          <w:color w:val="FF6600"/>
          <w:sz w:val="32"/>
          <w:szCs w:val="32"/>
        </w:rPr>
      </w:pPr>
    </w:p>
    <w:sdt>
      <w:sdtPr>
        <w:rPr>
          <w:b/>
          <w:color w:val="FF6600"/>
          <w:sz w:val="32"/>
          <w:szCs w:val="32"/>
        </w:rPr>
        <w:id w:val="918372318"/>
        <w:placeholder>
          <w:docPart w:val="DefaultPlaceholder_-1854013440"/>
        </w:placeholder>
      </w:sdtPr>
      <w:sdtEndPr/>
      <w:sdtContent>
        <w:p w14:paraId="0D8E5C9A" w14:textId="001D5B58" w:rsidR="000A6C44" w:rsidRDefault="000A6C44" w:rsidP="004621E2">
          <w:pPr>
            <w:pStyle w:val="DMSLINEX2"/>
            <w:spacing w:line="240" w:lineRule="auto"/>
            <w:ind w:right="3402"/>
            <w:jc w:val="center"/>
            <w:rPr>
              <w:b/>
              <w:color w:val="FF6600"/>
              <w:sz w:val="32"/>
              <w:szCs w:val="32"/>
            </w:rPr>
          </w:pPr>
          <w:r w:rsidRPr="005F5A05">
            <w:rPr>
              <w:b/>
              <w:color w:val="FF6600"/>
              <w:sz w:val="32"/>
              <w:szCs w:val="32"/>
            </w:rPr>
            <w:t>[--</w:t>
          </w:r>
          <w:r>
            <w:rPr>
              <w:b/>
              <w:color w:val="FF6600"/>
              <w:sz w:val="32"/>
              <w:szCs w:val="32"/>
            </w:rPr>
            <w:t>Supplier</w:t>
          </w:r>
          <w:r w:rsidRPr="005F5A05">
            <w:rPr>
              <w:b/>
              <w:color w:val="FF6600"/>
              <w:sz w:val="32"/>
              <w:szCs w:val="32"/>
            </w:rPr>
            <w:t>--]</w:t>
          </w:r>
        </w:p>
      </w:sdtContent>
    </w:sdt>
    <w:p w14:paraId="520D9B2A" w14:textId="5583322B" w:rsidR="00224016" w:rsidRDefault="00224016" w:rsidP="004621E2">
      <w:pPr>
        <w:pStyle w:val="DMSLINEX2"/>
        <w:spacing w:line="240" w:lineRule="auto"/>
        <w:ind w:right="3402"/>
        <w:jc w:val="center"/>
        <w:rPr>
          <w:b/>
          <w:color w:val="FF6600"/>
          <w:sz w:val="32"/>
          <w:szCs w:val="32"/>
        </w:rPr>
      </w:pPr>
    </w:p>
    <w:p w14:paraId="25287DB4" w14:textId="77777777" w:rsidR="00224016" w:rsidRDefault="00224016" w:rsidP="004621E2">
      <w:pPr>
        <w:pStyle w:val="DMSLINEX2"/>
        <w:spacing w:line="240" w:lineRule="auto"/>
        <w:ind w:right="3402"/>
        <w:jc w:val="center"/>
        <w:rPr>
          <w:b/>
          <w:color w:val="FF6600"/>
          <w:sz w:val="32"/>
          <w:szCs w:val="32"/>
        </w:rPr>
      </w:pPr>
    </w:p>
    <w:p w14:paraId="59C52E9D" w14:textId="77777777" w:rsidR="004621E2" w:rsidRPr="005F5A05" w:rsidRDefault="004621E2" w:rsidP="004621E2">
      <w:pPr>
        <w:pStyle w:val="DMSLINEX2"/>
        <w:spacing w:line="240" w:lineRule="auto"/>
        <w:ind w:right="3402"/>
        <w:jc w:val="center"/>
        <w:rPr>
          <w:rFonts w:cs="Arial"/>
          <w:color w:val="000000" w:themeColor="text1"/>
          <w:sz w:val="32"/>
          <w:szCs w:val="32"/>
        </w:rPr>
      </w:pPr>
    </w:p>
    <w:p w14:paraId="298336CB" w14:textId="77777777" w:rsidR="000A6C44" w:rsidRPr="00AA7341" w:rsidRDefault="000A6C44" w:rsidP="004621E2">
      <w:pPr>
        <w:pStyle w:val="DMSLINEX2"/>
        <w:spacing w:line="240" w:lineRule="auto"/>
        <w:ind w:right="3402"/>
        <w:jc w:val="center"/>
        <w:rPr>
          <w:rFonts w:cs="Arial"/>
          <w:color w:val="000000" w:themeColor="text1"/>
          <w:sz w:val="22"/>
          <w:szCs w:val="22"/>
        </w:rPr>
      </w:pPr>
      <w:r w:rsidRPr="00AA7341">
        <w:rPr>
          <w:rFonts w:cs="Arial"/>
          <w:color w:val="000000" w:themeColor="text1"/>
          <w:sz w:val="22"/>
          <w:szCs w:val="22"/>
        </w:rPr>
        <w:t>(</w:t>
      </w:r>
      <w:r>
        <w:rPr>
          <w:rFonts w:cs="Arial"/>
          <w:color w:val="000000" w:themeColor="text1"/>
          <w:sz w:val="22"/>
          <w:szCs w:val="22"/>
        </w:rPr>
        <w:t>“</w:t>
      </w:r>
      <w:r w:rsidRPr="005F5A05">
        <w:rPr>
          <w:rFonts w:cs="Arial"/>
          <w:b/>
          <w:color w:val="000000" w:themeColor="text1"/>
          <w:sz w:val="22"/>
          <w:szCs w:val="22"/>
        </w:rPr>
        <w:t>Supplier</w:t>
      </w:r>
      <w:r>
        <w:rPr>
          <w:rFonts w:cs="Arial"/>
          <w:color w:val="000000" w:themeColor="text1"/>
          <w:sz w:val="22"/>
          <w:szCs w:val="22"/>
        </w:rPr>
        <w:t>”</w:t>
      </w:r>
      <w:r w:rsidRPr="00AA7341">
        <w:rPr>
          <w:rFonts w:cs="Arial"/>
          <w:color w:val="000000" w:themeColor="text1"/>
          <w:sz w:val="22"/>
          <w:szCs w:val="22"/>
        </w:rPr>
        <w:t>)</w:t>
      </w:r>
    </w:p>
    <w:p w14:paraId="59CB9BF8" w14:textId="389E3815" w:rsidR="000A6C44" w:rsidRDefault="000A6C44" w:rsidP="000A6C44"/>
    <w:p w14:paraId="28DA578B" w14:textId="77777777" w:rsidR="000A6C44" w:rsidRPr="000A6C44" w:rsidRDefault="000A6C44" w:rsidP="000A6C44"/>
    <w:p w14:paraId="7F22E6A8" w14:textId="1EFEA412" w:rsidR="000A6C44" w:rsidRDefault="000A6C44" w:rsidP="000A6C44">
      <w:pPr>
        <w:widowControl w:val="0"/>
        <w:tabs>
          <w:tab w:val="left" w:pos="4962"/>
          <w:tab w:val="left" w:pos="5954"/>
          <w:tab w:val="left" w:pos="6096"/>
        </w:tabs>
        <w:rPr>
          <w:rFonts w:eastAsia="Times New Roman" w:cs="Times New Roman"/>
          <w:bCs w:val="0"/>
          <w:sz w:val="2"/>
          <w:szCs w:val="2"/>
          <w:lang w:val="en-ZA"/>
        </w:rPr>
      </w:pPr>
    </w:p>
    <w:p w14:paraId="58854B4F" w14:textId="77777777" w:rsidR="000A6C44" w:rsidRDefault="000A6C44" w:rsidP="001153B8">
      <w:pPr>
        <w:pStyle w:val="DMSLINEX2"/>
        <w:spacing w:before="120" w:line="360" w:lineRule="auto"/>
        <w:ind w:left="-142"/>
        <w:rPr>
          <w:i/>
          <w:strike/>
          <w:sz w:val="16"/>
          <w:szCs w:val="16"/>
        </w:rPr>
        <w:sectPr w:rsidR="000A6C44" w:rsidSect="004621E2">
          <w:headerReference w:type="default" r:id="rId12"/>
          <w:footerReference w:type="default" r:id="rId13"/>
          <w:headerReference w:type="first" r:id="rId14"/>
          <w:footerReference w:type="first" r:id="rId15"/>
          <w:pgSz w:w="11907" w:h="16839" w:code="9"/>
          <w:pgMar w:top="397" w:right="850" w:bottom="1134" w:left="851" w:header="227" w:footer="794" w:gutter="0"/>
          <w:cols w:space="195"/>
          <w:titlePg/>
          <w:docGrid w:linePitch="299"/>
        </w:sectPr>
      </w:pPr>
    </w:p>
    <w:p w14:paraId="70007E80" w14:textId="1E199720" w:rsidR="00CA27CD" w:rsidRPr="00CA27CD" w:rsidRDefault="00CA27CD" w:rsidP="00532D64">
      <w:pPr>
        <w:pStyle w:val="DMSLINEX2"/>
        <w:numPr>
          <w:ilvl w:val="0"/>
          <w:numId w:val="34"/>
        </w:numPr>
        <w:spacing w:before="120" w:after="120" w:line="240" w:lineRule="auto"/>
        <w:ind w:left="632" w:hanging="632"/>
        <w:rPr>
          <w:b/>
          <w:bCs/>
          <w:sz w:val="20"/>
        </w:rPr>
      </w:pPr>
      <w:r>
        <w:rPr>
          <w:b/>
          <w:bCs/>
          <w:sz w:val="20"/>
        </w:rPr>
        <w:lastRenderedPageBreak/>
        <w:t>Introduction</w:t>
      </w:r>
    </w:p>
    <w:p w14:paraId="38397164" w14:textId="51ABFE81" w:rsidR="001629A4" w:rsidRDefault="00F47EE2" w:rsidP="001629A4">
      <w:pPr>
        <w:pStyle w:val="DMSLINEX2"/>
        <w:numPr>
          <w:ilvl w:val="1"/>
          <w:numId w:val="34"/>
        </w:numPr>
        <w:spacing w:before="120" w:after="120" w:line="240" w:lineRule="auto"/>
        <w:ind w:left="1134" w:hanging="502"/>
        <w:rPr>
          <w:sz w:val="20"/>
        </w:rPr>
      </w:pPr>
      <w:r>
        <w:rPr>
          <w:sz w:val="20"/>
        </w:rPr>
        <w:t>UJ</w:t>
      </w:r>
      <w:r w:rsidRPr="008031F2">
        <w:rPr>
          <w:sz w:val="20"/>
        </w:rPr>
        <w:t xml:space="preserve">’s </w:t>
      </w:r>
      <w:r w:rsidRPr="008031F2">
        <w:rPr>
          <w:bCs/>
          <w:sz w:val="20"/>
          <w:lang w:val="en-GB"/>
        </w:rPr>
        <w:t xml:space="preserve">Standard Terms &amp; Conditions </w:t>
      </w:r>
      <w:r>
        <w:rPr>
          <w:bCs/>
          <w:sz w:val="20"/>
          <w:lang w:val="en-GB"/>
        </w:rPr>
        <w:t>of</w:t>
      </w:r>
      <w:r w:rsidRPr="008031F2">
        <w:rPr>
          <w:bCs/>
          <w:sz w:val="20"/>
          <w:lang w:val="en-GB"/>
        </w:rPr>
        <w:t xml:space="preserve"> Supply of Goods </w:t>
      </w:r>
      <w:r>
        <w:rPr>
          <w:bCs/>
          <w:sz w:val="20"/>
          <w:lang w:val="en-GB"/>
        </w:rPr>
        <w:t>and</w:t>
      </w:r>
      <w:r w:rsidRPr="008031F2">
        <w:rPr>
          <w:bCs/>
          <w:sz w:val="20"/>
          <w:lang w:val="en-GB"/>
        </w:rPr>
        <w:t xml:space="preserve"> Services</w:t>
      </w:r>
      <w:r>
        <w:rPr>
          <w:bCs/>
          <w:sz w:val="20"/>
          <w:lang w:val="en-GB"/>
        </w:rPr>
        <w:t xml:space="preserve"> (Procurement)</w:t>
      </w:r>
      <w:r w:rsidRPr="008031F2">
        <w:rPr>
          <w:b/>
          <w:bCs/>
          <w:sz w:val="20"/>
          <w:lang w:val="en-GB"/>
        </w:rPr>
        <w:t xml:space="preserve"> </w:t>
      </w:r>
      <w:r w:rsidRPr="008031F2">
        <w:rPr>
          <w:rFonts w:cs="Arial"/>
          <w:sz w:val="20"/>
        </w:rPr>
        <w:t>(“</w:t>
      </w:r>
      <w:r w:rsidRPr="008031F2">
        <w:rPr>
          <w:rFonts w:cs="Arial"/>
          <w:b/>
          <w:sz w:val="20"/>
        </w:rPr>
        <w:t>ST&amp;Cs</w:t>
      </w:r>
      <w:r w:rsidRPr="008031F2">
        <w:rPr>
          <w:rFonts w:cs="Arial"/>
          <w:sz w:val="20"/>
        </w:rPr>
        <w:t>”)</w:t>
      </w:r>
      <w:r>
        <w:rPr>
          <w:rFonts w:cs="Arial"/>
          <w:sz w:val="20"/>
        </w:rPr>
        <w:t xml:space="preserve"> </w:t>
      </w:r>
      <w:r w:rsidR="00CA27CD">
        <w:rPr>
          <w:rFonts w:cs="Arial"/>
          <w:sz w:val="20"/>
        </w:rPr>
        <w:t xml:space="preserve">regulates the provision of goods and services to UJ. </w:t>
      </w:r>
    </w:p>
    <w:p w14:paraId="3DD46192" w14:textId="286D3D5B" w:rsidR="00CA27CD" w:rsidRDefault="00CA27CD" w:rsidP="001629A4">
      <w:pPr>
        <w:pStyle w:val="DMSLINEX2"/>
        <w:numPr>
          <w:ilvl w:val="1"/>
          <w:numId w:val="34"/>
        </w:numPr>
        <w:spacing w:before="120" w:after="120" w:line="240" w:lineRule="auto"/>
        <w:ind w:left="1134" w:hanging="502"/>
        <w:rPr>
          <w:sz w:val="20"/>
        </w:rPr>
      </w:pPr>
      <w:r w:rsidRPr="001629A4">
        <w:rPr>
          <w:sz w:val="20"/>
        </w:rPr>
        <w:t>The Parties are desirous to enter into a further Supply</w:t>
      </w:r>
      <w:r w:rsidR="00D819BB" w:rsidRPr="001629A4">
        <w:rPr>
          <w:sz w:val="20"/>
        </w:rPr>
        <w:t>-a</w:t>
      </w:r>
      <w:r w:rsidRPr="001629A4">
        <w:rPr>
          <w:sz w:val="20"/>
        </w:rPr>
        <w:t xml:space="preserve">greement </w:t>
      </w:r>
      <w:r w:rsidR="00192DB0">
        <w:rPr>
          <w:sz w:val="20"/>
        </w:rPr>
        <w:t xml:space="preserve">in addition </w:t>
      </w:r>
      <w:r w:rsidRPr="001629A4">
        <w:rPr>
          <w:sz w:val="20"/>
        </w:rPr>
        <w:t>to the ST</w:t>
      </w:r>
      <w:r w:rsidR="00D819BB" w:rsidRPr="001629A4">
        <w:rPr>
          <w:sz w:val="20"/>
        </w:rPr>
        <w:t>&amp;</w:t>
      </w:r>
      <w:proofErr w:type="gramStart"/>
      <w:r w:rsidRPr="001629A4">
        <w:rPr>
          <w:sz w:val="20"/>
        </w:rPr>
        <w:t>Cs  in</w:t>
      </w:r>
      <w:proofErr w:type="gramEnd"/>
      <w:r w:rsidRPr="001629A4">
        <w:rPr>
          <w:sz w:val="20"/>
        </w:rPr>
        <w:t xml:space="preserve"> terms whereof the Supplier shall provide the specific Supply to UJ. </w:t>
      </w:r>
    </w:p>
    <w:p w14:paraId="5F0A831F" w14:textId="77777777" w:rsidR="001629A4" w:rsidRPr="001629A4" w:rsidRDefault="001629A4" w:rsidP="001629A4">
      <w:pPr>
        <w:pStyle w:val="DMSLINEX2"/>
        <w:spacing w:before="120" w:after="120" w:line="240" w:lineRule="auto"/>
        <w:rPr>
          <w:sz w:val="18"/>
          <w:szCs w:val="18"/>
        </w:rPr>
      </w:pPr>
      <w:r w:rsidRPr="001629A4">
        <w:rPr>
          <w:b/>
          <w:bCs/>
          <w:sz w:val="20"/>
        </w:rPr>
        <w:t>NOW THEREFORE</w:t>
      </w:r>
      <w:r w:rsidRPr="001629A4">
        <w:rPr>
          <w:sz w:val="20"/>
        </w:rPr>
        <w:t xml:space="preserve"> the Parties agree as follows:</w:t>
      </w:r>
    </w:p>
    <w:p w14:paraId="1E78BBD8" w14:textId="51E1624B" w:rsidR="006424C4" w:rsidRDefault="006424C4" w:rsidP="001629A4">
      <w:pPr>
        <w:pStyle w:val="DMSLINEX2"/>
        <w:numPr>
          <w:ilvl w:val="0"/>
          <w:numId w:val="34"/>
        </w:numPr>
        <w:spacing w:before="120" w:after="120" w:line="240" w:lineRule="auto"/>
        <w:ind w:left="632" w:hanging="632"/>
        <w:rPr>
          <w:b/>
          <w:bCs/>
          <w:sz w:val="20"/>
        </w:rPr>
      </w:pPr>
      <w:r>
        <w:rPr>
          <w:b/>
          <w:bCs/>
          <w:sz w:val="20"/>
        </w:rPr>
        <w:t>Interpretation</w:t>
      </w:r>
    </w:p>
    <w:p w14:paraId="4E84CB9C" w14:textId="04155C85" w:rsidR="006424C4" w:rsidRPr="006424C4" w:rsidRDefault="006424C4" w:rsidP="006424C4">
      <w:pPr>
        <w:pStyle w:val="DMSLINEX2"/>
        <w:spacing w:before="120" w:after="120" w:line="276" w:lineRule="auto"/>
        <w:ind w:left="632"/>
        <w:rPr>
          <w:sz w:val="20"/>
        </w:rPr>
      </w:pPr>
      <w:r>
        <w:rPr>
          <w:sz w:val="20"/>
        </w:rPr>
        <w:t xml:space="preserve">All defined terms and interpretation rules set out in the ST&amp;Cs will apply </w:t>
      </w:r>
      <w:r w:rsidRPr="006424C4">
        <w:rPr>
          <w:i/>
          <w:iCs/>
          <w:sz w:val="20"/>
        </w:rPr>
        <w:t>mutatus mutandis</w:t>
      </w:r>
      <w:r>
        <w:rPr>
          <w:sz w:val="20"/>
        </w:rPr>
        <w:t xml:space="preserve"> to the Supply-agreement.</w:t>
      </w:r>
    </w:p>
    <w:p w14:paraId="14512828" w14:textId="6F39FBAB" w:rsidR="00D819BB" w:rsidRPr="001629A4" w:rsidRDefault="00F47EE2" w:rsidP="001629A4">
      <w:pPr>
        <w:pStyle w:val="DMSLINEX2"/>
        <w:numPr>
          <w:ilvl w:val="0"/>
          <w:numId w:val="34"/>
        </w:numPr>
        <w:spacing w:before="120" w:after="120" w:line="240" w:lineRule="auto"/>
        <w:ind w:left="632" w:hanging="632"/>
        <w:rPr>
          <w:b/>
          <w:bCs/>
          <w:sz w:val="20"/>
        </w:rPr>
      </w:pPr>
      <w:r>
        <w:rPr>
          <w:b/>
          <w:bCs/>
          <w:sz w:val="20"/>
        </w:rPr>
        <w:t>Incorporated documents and s</w:t>
      </w:r>
      <w:r w:rsidR="001629A4" w:rsidRPr="001629A4">
        <w:rPr>
          <w:b/>
          <w:bCs/>
          <w:sz w:val="20"/>
        </w:rPr>
        <w:t>chedules</w:t>
      </w:r>
    </w:p>
    <w:p w14:paraId="087E54AF" w14:textId="01D787B5" w:rsidR="00D819BB" w:rsidRPr="001629A4" w:rsidRDefault="00D819BB" w:rsidP="001629A4">
      <w:pPr>
        <w:pStyle w:val="DMSLINEX2"/>
        <w:numPr>
          <w:ilvl w:val="1"/>
          <w:numId w:val="34"/>
        </w:numPr>
        <w:spacing w:before="120" w:after="120" w:line="240" w:lineRule="auto"/>
        <w:ind w:left="1134" w:hanging="502"/>
        <w:rPr>
          <w:sz w:val="20"/>
        </w:rPr>
      </w:pPr>
      <w:r w:rsidRPr="001629A4">
        <w:rPr>
          <w:sz w:val="20"/>
        </w:rPr>
        <w:t xml:space="preserve">The following </w:t>
      </w:r>
      <w:r w:rsidR="00F47EE2">
        <w:rPr>
          <w:sz w:val="20"/>
        </w:rPr>
        <w:t xml:space="preserve">documents and </w:t>
      </w:r>
      <w:r w:rsidRPr="001629A4">
        <w:rPr>
          <w:sz w:val="20"/>
        </w:rPr>
        <w:t>schedules are included in this Supply</w:t>
      </w:r>
      <w:r w:rsidR="00BD4A1D">
        <w:rPr>
          <w:sz w:val="20"/>
        </w:rPr>
        <w:t>-a</w:t>
      </w:r>
      <w:r w:rsidRPr="001629A4">
        <w:rPr>
          <w:sz w:val="20"/>
        </w:rPr>
        <w:t xml:space="preserve">greement, which are </w:t>
      </w:r>
      <w:r w:rsidR="00F47EE2">
        <w:rPr>
          <w:sz w:val="20"/>
        </w:rPr>
        <w:t xml:space="preserve">each </w:t>
      </w:r>
      <w:r w:rsidRPr="001629A4">
        <w:rPr>
          <w:sz w:val="20"/>
        </w:rPr>
        <w:t>specifically incorporated herein</w:t>
      </w:r>
      <w:r w:rsidR="001629A4" w:rsidRPr="001629A4">
        <w:rPr>
          <w:sz w:val="20"/>
        </w:rPr>
        <w:t>:</w:t>
      </w:r>
    </w:p>
    <w:p w14:paraId="303089F1" w14:textId="0189747C" w:rsidR="001629A4" w:rsidRPr="001629A4" w:rsidRDefault="001629A4" w:rsidP="001629A4">
      <w:pPr>
        <w:pStyle w:val="DMSLINEX2"/>
        <w:numPr>
          <w:ilvl w:val="2"/>
          <w:numId w:val="34"/>
        </w:numPr>
        <w:spacing w:before="120" w:after="120" w:line="240" w:lineRule="auto"/>
        <w:rPr>
          <w:sz w:val="20"/>
        </w:rPr>
      </w:pPr>
      <w:r w:rsidRPr="008031F2">
        <w:rPr>
          <w:rFonts w:cs="Arial"/>
          <w:b/>
          <w:sz w:val="20"/>
        </w:rPr>
        <w:t>ST&amp;Cs</w:t>
      </w:r>
      <w:r w:rsidR="00F47EE2">
        <w:rPr>
          <w:rFonts w:cs="Arial"/>
          <w:b/>
          <w:sz w:val="20"/>
        </w:rPr>
        <w:t xml:space="preserve"> </w:t>
      </w:r>
      <w:r w:rsidR="00192DB0" w:rsidRPr="00192DB0">
        <w:rPr>
          <w:rFonts w:cs="Arial"/>
          <w:bCs/>
          <w:sz w:val="20"/>
        </w:rPr>
        <w:t>(incorporated by reference)</w:t>
      </w:r>
      <w:r w:rsidR="00192DB0">
        <w:rPr>
          <w:rFonts w:cs="Arial"/>
          <w:b/>
          <w:sz w:val="20"/>
        </w:rPr>
        <w:t xml:space="preserve"> </w:t>
      </w:r>
      <w:r w:rsidR="00F47EE2">
        <w:rPr>
          <w:rFonts w:cs="Arial"/>
          <w:bCs/>
          <w:sz w:val="20"/>
        </w:rPr>
        <w:t>–</w:t>
      </w:r>
      <w:r>
        <w:rPr>
          <w:rFonts w:cs="Arial"/>
          <w:sz w:val="20"/>
        </w:rPr>
        <w:t xml:space="preserve"> </w:t>
      </w:r>
      <w:r w:rsidR="00192DB0">
        <w:rPr>
          <w:sz w:val="20"/>
        </w:rPr>
        <w:t>i</w:t>
      </w:r>
      <w:r>
        <w:rPr>
          <w:sz w:val="20"/>
        </w:rPr>
        <w:t>nsofar as the</w:t>
      </w:r>
      <w:r w:rsidRPr="008031F2">
        <w:rPr>
          <w:sz w:val="20"/>
        </w:rPr>
        <w:t xml:space="preserve"> ST&amp;C</w:t>
      </w:r>
      <w:r>
        <w:rPr>
          <w:sz w:val="20"/>
        </w:rPr>
        <w:t xml:space="preserve">s </w:t>
      </w:r>
      <w:r w:rsidRPr="008031F2">
        <w:rPr>
          <w:sz w:val="20"/>
        </w:rPr>
        <w:t xml:space="preserve">are </w:t>
      </w:r>
      <w:r>
        <w:rPr>
          <w:sz w:val="20"/>
        </w:rPr>
        <w:t xml:space="preserve">not </w:t>
      </w:r>
      <w:r w:rsidRPr="008031F2">
        <w:rPr>
          <w:sz w:val="20"/>
        </w:rPr>
        <w:t>attached</w:t>
      </w:r>
      <w:r>
        <w:rPr>
          <w:sz w:val="20"/>
        </w:rPr>
        <w:t xml:space="preserve"> to this </w:t>
      </w:r>
      <w:r w:rsidR="00F47EE2">
        <w:rPr>
          <w:sz w:val="20"/>
        </w:rPr>
        <w:t>Suppl</w:t>
      </w:r>
      <w:r w:rsidR="00BD4A1D">
        <w:rPr>
          <w:sz w:val="20"/>
        </w:rPr>
        <w:t>y</w:t>
      </w:r>
      <w:r w:rsidR="00F47EE2">
        <w:rPr>
          <w:sz w:val="20"/>
        </w:rPr>
        <w:t>-a</w:t>
      </w:r>
      <w:r>
        <w:rPr>
          <w:sz w:val="20"/>
        </w:rPr>
        <w:t xml:space="preserve">greement, then a copy of the ST&amp;Cs may be </w:t>
      </w:r>
      <w:r w:rsidRPr="008031F2">
        <w:rPr>
          <w:sz w:val="20"/>
        </w:rPr>
        <w:t xml:space="preserve">found at </w:t>
      </w:r>
      <w:sdt>
        <w:sdtPr>
          <w:rPr>
            <w:sz w:val="20"/>
          </w:rPr>
          <w:id w:val="-1211030938"/>
          <w:placeholder>
            <w:docPart w:val="DefaultPlaceholder_-1854013440"/>
          </w:placeholder>
        </w:sdtPr>
        <w:sdtEndPr>
          <w:rPr>
            <w:b/>
            <w:color w:val="FF6600"/>
          </w:rPr>
        </w:sdtEndPr>
        <w:sdtContent>
          <w:r w:rsidRPr="008031F2">
            <w:rPr>
              <w:b/>
              <w:color w:val="FF6600"/>
              <w:sz w:val="20"/>
            </w:rPr>
            <w:t>[--insert hyperlink--]</w:t>
          </w:r>
        </w:sdtContent>
      </w:sdt>
      <w:r w:rsidRPr="008031F2">
        <w:rPr>
          <w:sz w:val="20"/>
        </w:rPr>
        <w:t xml:space="preserve"> or </w:t>
      </w:r>
      <w:r>
        <w:rPr>
          <w:sz w:val="20"/>
        </w:rPr>
        <w:t>may</w:t>
      </w:r>
      <w:r w:rsidRPr="008031F2">
        <w:rPr>
          <w:sz w:val="20"/>
        </w:rPr>
        <w:t xml:space="preserve"> be obtained from </w:t>
      </w:r>
      <w:r>
        <w:rPr>
          <w:sz w:val="20"/>
        </w:rPr>
        <w:t>UJ</w:t>
      </w:r>
      <w:r w:rsidRPr="008031F2">
        <w:rPr>
          <w:sz w:val="20"/>
        </w:rPr>
        <w:t xml:space="preserve">’s </w:t>
      </w:r>
      <w:r w:rsidR="00E17532">
        <w:rPr>
          <w:sz w:val="20"/>
        </w:rPr>
        <w:t>Senior Manager: Supply Chain Management</w:t>
      </w:r>
      <w:r w:rsidR="00E17532" w:rsidRPr="008031F2">
        <w:rPr>
          <w:sz w:val="20"/>
        </w:rPr>
        <w:t xml:space="preserve"> </w:t>
      </w:r>
      <w:r w:rsidRPr="008031F2">
        <w:rPr>
          <w:sz w:val="20"/>
        </w:rPr>
        <w:t>wh</w:t>
      </w:r>
      <w:r>
        <w:rPr>
          <w:sz w:val="20"/>
        </w:rPr>
        <w:t>o</w:t>
      </w:r>
      <w:r w:rsidRPr="008031F2">
        <w:rPr>
          <w:sz w:val="20"/>
        </w:rPr>
        <w:t xml:space="preserve"> can be contacted at </w:t>
      </w:r>
      <w:sdt>
        <w:sdtPr>
          <w:rPr>
            <w:sz w:val="20"/>
          </w:rPr>
          <w:id w:val="579644823"/>
          <w:placeholder>
            <w:docPart w:val="DefaultPlaceholder_-1854013440"/>
          </w:placeholder>
        </w:sdtPr>
        <w:sdtEndPr>
          <w:rPr>
            <w:b/>
            <w:color w:val="FF6600"/>
          </w:rPr>
        </w:sdtEndPr>
        <w:sdtContent>
          <w:r w:rsidRPr="008031F2">
            <w:rPr>
              <w:b/>
              <w:color w:val="FF6600"/>
              <w:sz w:val="20"/>
            </w:rPr>
            <w:t>[--insert hyperlink--]</w:t>
          </w:r>
        </w:sdtContent>
      </w:sdt>
      <w:r>
        <w:rPr>
          <w:bCs/>
          <w:sz w:val="20"/>
        </w:rPr>
        <w:t>.</w:t>
      </w:r>
    </w:p>
    <w:p w14:paraId="2CCEF94E" w14:textId="4347AFD0" w:rsidR="001629A4" w:rsidRPr="001629A4" w:rsidRDefault="001629A4" w:rsidP="001629A4">
      <w:pPr>
        <w:pStyle w:val="DMSLINEX2"/>
        <w:numPr>
          <w:ilvl w:val="2"/>
          <w:numId w:val="34"/>
        </w:numPr>
        <w:spacing w:before="120" w:after="120" w:line="240" w:lineRule="auto"/>
        <w:rPr>
          <w:sz w:val="20"/>
        </w:rPr>
      </w:pPr>
      <w:r w:rsidRPr="001629A4">
        <w:rPr>
          <w:b/>
          <w:bCs/>
          <w:sz w:val="20"/>
        </w:rPr>
        <w:t>Schedule 1</w:t>
      </w:r>
      <w:r w:rsidRPr="001629A4">
        <w:rPr>
          <w:sz w:val="20"/>
        </w:rPr>
        <w:t xml:space="preserve"> – Information Schedule.</w:t>
      </w:r>
    </w:p>
    <w:p w14:paraId="1417B871" w14:textId="628B22B1" w:rsidR="001629A4" w:rsidRPr="001629A4" w:rsidRDefault="001629A4" w:rsidP="001629A4">
      <w:pPr>
        <w:pStyle w:val="DMSLINEX2"/>
        <w:numPr>
          <w:ilvl w:val="2"/>
          <w:numId w:val="34"/>
        </w:numPr>
        <w:spacing w:before="120" w:after="120" w:line="240" w:lineRule="auto"/>
        <w:rPr>
          <w:sz w:val="20"/>
        </w:rPr>
      </w:pPr>
      <w:bookmarkStart w:id="1" w:name="_Hlk94363650"/>
      <w:r w:rsidRPr="001629A4">
        <w:rPr>
          <w:b/>
          <w:bCs/>
          <w:sz w:val="20"/>
        </w:rPr>
        <w:t>Schedule 2</w:t>
      </w:r>
      <w:r w:rsidRPr="001629A4">
        <w:rPr>
          <w:sz w:val="20"/>
        </w:rPr>
        <w:t xml:space="preserve"> – Special </w:t>
      </w:r>
      <w:r w:rsidR="00AF0A8A">
        <w:rPr>
          <w:sz w:val="20"/>
        </w:rPr>
        <w:t>c</w:t>
      </w:r>
      <w:r w:rsidRPr="001629A4">
        <w:rPr>
          <w:sz w:val="20"/>
        </w:rPr>
        <w:t xml:space="preserve">onditions of </w:t>
      </w:r>
      <w:r w:rsidR="00AF0A8A">
        <w:rPr>
          <w:sz w:val="20"/>
        </w:rPr>
        <w:t>c</w:t>
      </w:r>
      <w:r w:rsidRPr="001629A4">
        <w:rPr>
          <w:sz w:val="20"/>
        </w:rPr>
        <w:t>ontract.</w:t>
      </w:r>
    </w:p>
    <w:p w14:paraId="6731C4C0" w14:textId="707B41D4" w:rsidR="001629A4" w:rsidRPr="001629A4" w:rsidRDefault="001629A4" w:rsidP="001629A4">
      <w:pPr>
        <w:pStyle w:val="DMSLINEX2"/>
        <w:numPr>
          <w:ilvl w:val="2"/>
          <w:numId w:val="34"/>
        </w:numPr>
        <w:spacing w:before="120" w:after="120" w:line="240" w:lineRule="auto"/>
        <w:rPr>
          <w:sz w:val="20"/>
        </w:rPr>
      </w:pPr>
      <w:r w:rsidRPr="001629A4">
        <w:rPr>
          <w:b/>
          <w:bCs/>
          <w:sz w:val="20"/>
        </w:rPr>
        <w:t>Schedule 3</w:t>
      </w:r>
      <w:r w:rsidRPr="001629A4">
        <w:rPr>
          <w:sz w:val="20"/>
        </w:rPr>
        <w:t xml:space="preserve"> – Rates.</w:t>
      </w:r>
    </w:p>
    <w:p w14:paraId="782CDF19" w14:textId="28DEABC3" w:rsidR="001629A4" w:rsidRPr="001629A4" w:rsidRDefault="001629A4" w:rsidP="001629A4">
      <w:pPr>
        <w:pStyle w:val="DMSLINEX2"/>
        <w:numPr>
          <w:ilvl w:val="2"/>
          <w:numId w:val="34"/>
        </w:numPr>
        <w:spacing w:before="120" w:after="120" w:line="240" w:lineRule="auto"/>
        <w:rPr>
          <w:sz w:val="20"/>
        </w:rPr>
      </w:pPr>
      <w:r w:rsidRPr="001629A4">
        <w:rPr>
          <w:b/>
          <w:bCs/>
          <w:sz w:val="20"/>
        </w:rPr>
        <w:t>Schedule 4</w:t>
      </w:r>
      <w:r w:rsidRPr="001629A4">
        <w:rPr>
          <w:sz w:val="20"/>
        </w:rPr>
        <w:t xml:space="preserve"> – Key </w:t>
      </w:r>
      <w:r w:rsidR="00AF0A8A">
        <w:rPr>
          <w:sz w:val="20"/>
        </w:rPr>
        <w:t>p</w:t>
      </w:r>
      <w:r w:rsidRPr="001629A4">
        <w:rPr>
          <w:sz w:val="20"/>
        </w:rPr>
        <w:t xml:space="preserve">erformance </w:t>
      </w:r>
      <w:r w:rsidR="00AF0A8A">
        <w:rPr>
          <w:sz w:val="20"/>
        </w:rPr>
        <w:t>m</w:t>
      </w:r>
      <w:r w:rsidRPr="001629A4">
        <w:rPr>
          <w:sz w:val="20"/>
        </w:rPr>
        <w:t>easures.</w:t>
      </w:r>
    </w:p>
    <w:p w14:paraId="6E962D4C" w14:textId="6B6591E5" w:rsidR="001629A4" w:rsidRDefault="001629A4" w:rsidP="001629A4">
      <w:pPr>
        <w:pStyle w:val="DMSLINEX2"/>
        <w:numPr>
          <w:ilvl w:val="2"/>
          <w:numId w:val="34"/>
        </w:numPr>
        <w:spacing w:before="120" w:after="120" w:line="240" w:lineRule="auto"/>
        <w:rPr>
          <w:sz w:val="20"/>
        </w:rPr>
      </w:pPr>
      <w:r w:rsidRPr="001629A4">
        <w:rPr>
          <w:b/>
          <w:bCs/>
          <w:sz w:val="20"/>
        </w:rPr>
        <w:t>Schedule 5</w:t>
      </w:r>
      <w:r w:rsidRPr="001629A4">
        <w:rPr>
          <w:sz w:val="20"/>
        </w:rPr>
        <w:t xml:space="preserve"> – Specifications, scope of works and responsibilities.</w:t>
      </w:r>
    </w:p>
    <w:p w14:paraId="329AE7FE" w14:textId="7C39F58D" w:rsidR="00797538" w:rsidRDefault="00797538" w:rsidP="001629A4">
      <w:pPr>
        <w:pStyle w:val="DMSLINEX2"/>
        <w:numPr>
          <w:ilvl w:val="2"/>
          <w:numId w:val="34"/>
        </w:numPr>
        <w:spacing w:before="120" w:after="120" w:line="240" w:lineRule="auto"/>
        <w:rPr>
          <w:sz w:val="20"/>
        </w:rPr>
      </w:pPr>
      <w:r w:rsidRPr="001629A4">
        <w:rPr>
          <w:b/>
          <w:bCs/>
          <w:sz w:val="20"/>
        </w:rPr>
        <w:t xml:space="preserve">Schedule </w:t>
      </w:r>
      <w:r>
        <w:rPr>
          <w:b/>
          <w:bCs/>
          <w:sz w:val="20"/>
        </w:rPr>
        <w:t xml:space="preserve">6 </w:t>
      </w:r>
      <w:r>
        <w:rPr>
          <w:sz w:val="20"/>
        </w:rPr>
        <w:t>– Amendments to the ST&amp;Cs.</w:t>
      </w:r>
    </w:p>
    <w:bookmarkEnd w:id="1"/>
    <w:p w14:paraId="5CDF4FC1" w14:textId="0376F56F" w:rsidR="001629A4" w:rsidRPr="001629A4" w:rsidRDefault="001629A4" w:rsidP="001629A4">
      <w:pPr>
        <w:pStyle w:val="DMSLINEX2"/>
        <w:numPr>
          <w:ilvl w:val="1"/>
          <w:numId w:val="34"/>
        </w:numPr>
        <w:spacing w:before="120" w:after="120" w:line="240" w:lineRule="auto"/>
        <w:ind w:left="1134" w:hanging="502"/>
        <w:rPr>
          <w:sz w:val="20"/>
        </w:rPr>
      </w:pPr>
      <w:r w:rsidRPr="001629A4">
        <w:rPr>
          <w:sz w:val="20"/>
        </w:rPr>
        <w:t xml:space="preserve">Save to the extent that </w:t>
      </w:r>
      <w:r w:rsidR="00F47EE2">
        <w:rPr>
          <w:sz w:val="20"/>
        </w:rPr>
        <w:t>the above documents and schedules</w:t>
      </w:r>
      <w:r w:rsidRPr="001629A4">
        <w:rPr>
          <w:sz w:val="20"/>
        </w:rPr>
        <w:t xml:space="preserve"> may be inconsistent with any provisions of this Supply-agreement, the provisions of this Supply-agreement </w:t>
      </w:r>
      <w:r w:rsidR="00BD4A1D">
        <w:rPr>
          <w:sz w:val="20"/>
        </w:rPr>
        <w:t>will</w:t>
      </w:r>
      <w:r w:rsidRPr="001629A4">
        <w:rPr>
          <w:sz w:val="20"/>
        </w:rPr>
        <w:t xml:space="preserve"> apply as between the Supplier and UJ.</w:t>
      </w:r>
      <w:r w:rsidR="00F47EE2">
        <w:rPr>
          <w:sz w:val="20"/>
        </w:rPr>
        <w:t xml:space="preserve"> </w:t>
      </w:r>
    </w:p>
    <w:p w14:paraId="2C88EA4F" w14:textId="1899997E" w:rsidR="00F47EE2" w:rsidRDefault="00F47EE2" w:rsidP="001629A4">
      <w:pPr>
        <w:pStyle w:val="DMSLINEX2"/>
        <w:numPr>
          <w:ilvl w:val="0"/>
          <w:numId w:val="34"/>
        </w:numPr>
        <w:spacing w:before="120" w:after="120" w:line="240" w:lineRule="auto"/>
        <w:ind w:left="632" w:hanging="632"/>
        <w:rPr>
          <w:b/>
          <w:bCs/>
          <w:sz w:val="20"/>
        </w:rPr>
      </w:pPr>
      <w:r>
        <w:rPr>
          <w:b/>
          <w:bCs/>
          <w:sz w:val="20"/>
        </w:rPr>
        <w:t>Supplier’s details</w:t>
      </w:r>
      <w:r w:rsidR="006D7DCA">
        <w:rPr>
          <w:b/>
          <w:bCs/>
          <w:sz w:val="20"/>
        </w:rPr>
        <w:t xml:space="preserve"> and representatives</w:t>
      </w:r>
    </w:p>
    <w:p w14:paraId="28912291" w14:textId="408BABA5" w:rsidR="00F47EE2" w:rsidRPr="00F47EE2" w:rsidRDefault="00F47EE2" w:rsidP="00F47EE2">
      <w:pPr>
        <w:pStyle w:val="DMSLINEX2"/>
        <w:spacing w:before="120" w:after="120" w:line="276" w:lineRule="auto"/>
        <w:ind w:left="632"/>
        <w:rPr>
          <w:sz w:val="20"/>
        </w:rPr>
      </w:pPr>
      <w:r>
        <w:rPr>
          <w:sz w:val="20"/>
        </w:rPr>
        <w:t xml:space="preserve">The Supplier’s details are specified in </w:t>
      </w:r>
      <w:r w:rsidRPr="00F32B31">
        <w:rPr>
          <w:b/>
          <w:bCs/>
          <w:sz w:val="20"/>
        </w:rPr>
        <w:t>Schedule 1</w:t>
      </w:r>
      <w:r w:rsidR="006D7DCA">
        <w:rPr>
          <w:sz w:val="20"/>
        </w:rPr>
        <w:t>, as well as the Parties’ respective representative.</w:t>
      </w:r>
    </w:p>
    <w:p w14:paraId="4324E101" w14:textId="2272E35B" w:rsidR="00D819BB" w:rsidRPr="001629A4" w:rsidRDefault="001629A4" w:rsidP="001629A4">
      <w:pPr>
        <w:pStyle w:val="DMSLINEX2"/>
        <w:numPr>
          <w:ilvl w:val="0"/>
          <w:numId w:val="34"/>
        </w:numPr>
        <w:spacing w:before="120" w:after="120" w:line="240" w:lineRule="auto"/>
        <w:ind w:left="632" w:hanging="632"/>
        <w:rPr>
          <w:b/>
          <w:bCs/>
          <w:sz w:val="20"/>
        </w:rPr>
      </w:pPr>
      <w:r w:rsidRPr="001629A4">
        <w:rPr>
          <w:b/>
          <w:bCs/>
          <w:sz w:val="20"/>
        </w:rPr>
        <w:t>Duration</w:t>
      </w:r>
    </w:p>
    <w:p w14:paraId="0D21ECC5" w14:textId="1D3D6600" w:rsidR="00FF60F9" w:rsidRDefault="001540C8" w:rsidP="00D819BB">
      <w:pPr>
        <w:pStyle w:val="DMSLINEX2"/>
        <w:numPr>
          <w:ilvl w:val="1"/>
          <w:numId w:val="34"/>
        </w:numPr>
        <w:spacing w:before="120" w:after="120" w:line="240" w:lineRule="auto"/>
        <w:ind w:left="1134" w:hanging="502"/>
        <w:rPr>
          <w:sz w:val="20"/>
        </w:rPr>
      </w:pPr>
      <w:r>
        <w:rPr>
          <w:sz w:val="20"/>
        </w:rPr>
        <w:t>Unless agreed otherwise in Writing in accordance with the requirements of the Agreement, t</w:t>
      </w:r>
      <w:r w:rsidR="00D819BB" w:rsidRPr="00D819BB">
        <w:rPr>
          <w:sz w:val="20"/>
        </w:rPr>
        <w:t>his Supply</w:t>
      </w:r>
      <w:r w:rsidR="00D819BB">
        <w:rPr>
          <w:sz w:val="20"/>
        </w:rPr>
        <w:t>-a</w:t>
      </w:r>
      <w:r w:rsidR="00D819BB" w:rsidRPr="00D819BB">
        <w:rPr>
          <w:sz w:val="20"/>
        </w:rPr>
        <w:t xml:space="preserve">greement will commence on </w:t>
      </w:r>
      <w:r w:rsidR="001629A4" w:rsidRPr="001629A4">
        <w:rPr>
          <w:sz w:val="20"/>
        </w:rPr>
        <w:t>the</w:t>
      </w:r>
      <w:r w:rsidR="00D819BB" w:rsidRPr="001629A4">
        <w:rPr>
          <w:sz w:val="20"/>
        </w:rPr>
        <w:t xml:space="preserve"> </w:t>
      </w:r>
      <w:r w:rsidR="001629A4">
        <w:rPr>
          <w:sz w:val="20"/>
        </w:rPr>
        <w:t>c</w:t>
      </w:r>
      <w:r w:rsidR="00D819BB" w:rsidRPr="001629A4">
        <w:rPr>
          <w:sz w:val="20"/>
        </w:rPr>
        <w:t xml:space="preserve">ommencement </w:t>
      </w:r>
      <w:r w:rsidR="001629A4">
        <w:rPr>
          <w:sz w:val="20"/>
        </w:rPr>
        <w:t>d</w:t>
      </w:r>
      <w:r w:rsidR="00D819BB" w:rsidRPr="001629A4">
        <w:rPr>
          <w:sz w:val="20"/>
        </w:rPr>
        <w:t>ate as specified</w:t>
      </w:r>
      <w:r w:rsidR="00D819BB" w:rsidRPr="00D819BB">
        <w:rPr>
          <w:sz w:val="20"/>
        </w:rPr>
        <w:t xml:space="preserve"> in </w:t>
      </w:r>
      <w:r w:rsidR="00D819BB" w:rsidRPr="00F32B31">
        <w:rPr>
          <w:b/>
          <w:bCs/>
          <w:sz w:val="20"/>
        </w:rPr>
        <w:t>Schedule 1</w:t>
      </w:r>
      <w:r w:rsidR="00D819BB" w:rsidRPr="00D819BB">
        <w:rPr>
          <w:sz w:val="20"/>
        </w:rPr>
        <w:t xml:space="preserve"> and </w:t>
      </w:r>
      <w:r w:rsidR="004076F0">
        <w:rPr>
          <w:sz w:val="20"/>
        </w:rPr>
        <w:t>will</w:t>
      </w:r>
      <w:r w:rsidR="00D819BB" w:rsidRPr="00D819BB">
        <w:rPr>
          <w:sz w:val="20"/>
        </w:rPr>
        <w:t xml:space="preserve"> endure </w:t>
      </w:r>
      <w:r w:rsidR="00D819BB" w:rsidRPr="004076F0">
        <w:rPr>
          <w:sz w:val="20"/>
        </w:rPr>
        <w:t xml:space="preserve">until the </w:t>
      </w:r>
      <w:r w:rsidR="004076F0">
        <w:rPr>
          <w:sz w:val="20"/>
        </w:rPr>
        <w:t>e</w:t>
      </w:r>
      <w:r w:rsidR="00D819BB" w:rsidRPr="004076F0">
        <w:rPr>
          <w:sz w:val="20"/>
        </w:rPr>
        <w:t xml:space="preserve">nd </w:t>
      </w:r>
      <w:r w:rsidR="004076F0">
        <w:rPr>
          <w:sz w:val="20"/>
        </w:rPr>
        <w:t>d</w:t>
      </w:r>
      <w:r w:rsidR="00D819BB" w:rsidRPr="004076F0">
        <w:rPr>
          <w:sz w:val="20"/>
        </w:rPr>
        <w:t>ate as specified</w:t>
      </w:r>
      <w:r w:rsidR="00D819BB" w:rsidRPr="00D819BB">
        <w:rPr>
          <w:sz w:val="20"/>
        </w:rPr>
        <w:t xml:space="preserve"> in </w:t>
      </w:r>
      <w:r w:rsidR="00D819BB" w:rsidRPr="00F32B31">
        <w:rPr>
          <w:b/>
          <w:bCs/>
          <w:sz w:val="20"/>
        </w:rPr>
        <w:t>Schedule 1</w:t>
      </w:r>
      <w:r w:rsidR="00D819BB" w:rsidRPr="00D819BB">
        <w:rPr>
          <w:sz w:val="20"/>
        </w:rPr>
        <w:t xml:space="preserve"> (“</w:t>
      </w:r>
      <w:r w:rsidR="00D819BB" w:rsidRPr="006424C4">
        <w:rPr>
          <w:b/>
          <w:bCs/>
          <w:sz w:val="20"/>
        </w:rPr>
        <w:t>Initial Period</w:t>
      </w:r>
      <w:r w:rsidR="00D819BB" w:rsidRPr="00D819BB">
        <w:rPr>
          <w:sz w:val="20"/>
        </w:rPr>
        <w:t>”)</w:t>
      </w:r>
      <w:r w:rsidR="00FF60F9">
        <w:rPr>
          <w:sz w:val="20"/>
        </w:rPr>
        <w:t>.</w:t>
      </w:r>
    </w:p>
    <w:p w14:paraId="45313FDB" w14:textId="2BD72D4D" w:rsidR="00FF60F9" w:rsidRDefault="00FF60F9" w:rsidP="00D819BB">
      <w:pPr>
        <w:pStyle w:val="DMSLINEX2"/>
        <w:numPr>
          <w:ilvl w:val="1"/>
          <w:numId w:val="34"/>
        </w:numPr>
        <w:spacing w:before="120" w:after="120" w:line="240" w:lineRule="auto"/>
        <w:ind w:left="1134" w:hanging="502"/>
        <w:rPr>
          <w:sz w:val="20"/>
        </w:rPr>
      </w:pPr>
      <w:r>
        <w:rPr>
          <w:sz w:val="20"/>
        </w:rPr>
        <w:t xml:space="preserve">UJ may renew the Supply-agreement for a further </w:t>
      </w:r>
      <w:r w:rsidR="00192DB0">
        <w:rPr>
          <w:sz w:val="20"/>
        </w:rPr>
        <w:t xml:space="preserve">renewal </w:t>
      </w:r>
      <w:r>
        <w:rPr>
          <w:sz w:val="20"/>
        </w:rPr>
        <w:t xml:space="preserve">period as set out in </w:t>
      </w:r>
      <w:r w:rsidRPr="00FF60F9">
        <w:rPr>
          <w:b/>
          <w:bCs/>
          <w:sz w:val="20"/>
        </w:rPr>
        <w:t>Schedule 1</w:t>
      </w:r>
      <w:r>
        <w:rPr>
          <w:sz w:val="20"/>
        </w:rPr>
        <w:t xml:space="preserve">, provided that UJ gives the Supplier the renewal notice in the timeframe set out in </w:t>
      </w:r>
      <w:r w:rsidRPr="00FF60F9">
        <w:rPr>
          <w:b/>
          <w:bCs/>
          <w:sz w:val="20"/>
        </w:rPr>
        <w:t>Schedule 1</w:t>
      </w:r>
      <w:r>
        <w:rPr>
          <w:sz w:val="20"/>
        </w:rPr>
        <w:t>.</w:t>
      </w:r>
    </w:p>
    <w:p w14:paraId="78D8BA34" w14:textId="1DA4C523" w:rsidR="00D819BB" w:rsidRPr="00D819BB" w:rsidRDefault="00D819BB" w:rsidP="00D819BB">
      <w:pPr>
        <w:pStyle w:val="DMSLINEX2"/>
        <w:numPr>
          <w:ilvl w:val="1"/>
          <w:numId w:val="34"/>
        </w:numPr>
        <w:spacing w:before="120" w:after="120" w:line="240" w:lineRule="auto"/>
        <w:ind w:left="1134" w:hanging="502"/>
        <w:rPr>
          <w:sz w:val="20"/>
        </w:rPr>
      </w:pPr>
      <w:r>
        <w:rPr>
          <w:sz w:val="20"/>
        </w:rPr>
        <w:t xml:space="preserve">In addition to </w:t>
      </w:r>
      <w:r w:rsidRPr="00D819BB">
        <w:rPr>
          <w:sz w:val="20"/>
        </w:rPr>
        <w:t>UJ</w:t>
      </w:r>
      <w:r>
        <w:rPr>
          <w:sz w:val="20"/>
        </w:rPr>
        <w:t>’s rights in the ST&amp;Cs, UJ</w:t>
      </w:r>
      <w:r w:rsidRPr="00D819BB">
        <w:rPr>
          <w:sz w:val="20"/>
        </w:rPr>
        <w:t xml:space="preserve"> shall have the right to terminate this Supply</w:t>
      </w:r>
      <w:r>
        <w:rPr>
          <w:sz w:val="20"/>
        </w:rPr>
        <w:t>-a</w:t>
      </w:r>
      <w:r w:rsidRPr="00D819BB">
        <w:rPr>
          <w:sz w:val="20"/>
        </w:rPr>
        <w:t xml:space="preserve">greement by giving the Supplier a notice of termination of no less than the </w:t>
      </w:r>
      <w:proofErr w:type="gramStart"/>
      <w:r w:rsidRPr="00D819BB">
        <w:rPr>
          <w:sz w:val="20"/>
        </w:rPr>
        <w:t>time period</w:t>
      </w:r>
      <w:proofErr w:type="gramEnd"/>
      <w:r w:rsidRPr="00D819BB">
        <w:rPr>
          <w:sz w:val="20"/>
        </w:rPr>
        <w:t xml:space="preserve"> stipulated in </w:t>
      </w:r>
      <w:r w:rsidRPr="00BD4A1D">
        <w:rPr>
          <w:b/>
          <w:bCs/>
          <w:sz w:val="20"/>
        </w:rPr>
        <w:t>Schedule</w:t>
      </w:r>
      <w:r w:rsidRPr="00F32B31">
        <w:rPr>
          <w:b/>
          <w:bCs/>
          <w:sz w:val="20"/>
        </w:rPr>
        <w:t xml:space="preserve"> 1</w:t>
      </w:r>
      <w:r w:rsidRPr="00D819BB">
        <w:rPr>
          <w:sz w:val="20"/>
        </w:rPr>
        <w:t xml:space="preserve">. </w:t>
      </w:r>
    </w:p>
    <w:p w14:paraId="3033BF5D" w14:textId="585CC559" w:rsidR="00D819BB" w:rsidRPr="000B386E" w:rsidRDefault="00F32B31" w:rsidP="00F32B31">
      <w:pPr>
        <w:pStyle w:val="DMSLINEX2"/>
        <w:numPr>
          <w:ilvl w:val="0"/>
          <w:numId w:val="34"/>
        </w:numPr>
        <w:spacing w:before="120" w:after="120" w:line="240" w:lineRule="auto"/>
        <w:ind w:left="632" w:hanging="632"/>
        <w:rPr>
          <w:b/>
          <w:sz w:val="18"/>
          <w:szCs w:val="18"/>
        </w:rPr>
      </w:pPr>
      <w:r w:rsidRPr="000B386E">
        <w:rPr>
          <w:b/>
          <w:sz w:val="18"/>
          <w:szCs w:val="18"/>
        </w:rPr>
        <w:t>Supply</w:t>
      </w:r>
    </w:p>
    <w:p w14:paraId="4C412EA6" w14:textId="773B82B4" w:rsidR="00D819BB" w:rsidRDefault="00F32B31" w:rsidP="00AF0A8A">
      <w:pPr>
        <w:pStyle w:val="DMSLINEX2"/>
        <w:numPr>
          <w:ilvl w:val="1"/>
          <w:numId w:val="34"/>
        </w:numPr>
        <w:spacing w:before="120" w:after="120" w:line="240" w:lineRule="auto"/>
        <w:ind w:left="1134" w:hanging="502"/>
        <w:rPr>
          <w:sz w:val="20"/>
        </w:rPr>
      </w:pPr>
      <w:r>
        <w:rPr>
          <w:sz w:val="20"/>
        </w:rPr>
        <w:t>In addition to the duties in the ST&amp;Cs, t</w:t>
      </w:r>
      <w:r w:rsidR="00D819BB" w:rsidRPr="00F32B31">
        <w:rPr>
          <w:sz w:val="20"/>
        </w:rPr>
        <w:t xml:space="preserve">he Supplier shall provide the Supply to UJ as set out in </w:t>
      </w:r>
      <w:r w:rsidRPr="00F32B31">
        <w:rPr>
          <w:b/>
          <w:bCs/>
          <w:sz w:val="20"/>
        </w:rPr>
        <w:t>Schedule 4</w:t>
      </w:r>
      <w:r>
        <w:rPr>
          <w:sz w:val="20"/>
        </w:rPr>
        <w:t xml:space="preserve"> and in accordance with </w:t>
      </w:r>
      <w:r w:rsidRPr="00F32B31">
        <w:rPr>
          <w:b/>
          <w:bCs/>
          <w:sz w:val="20"/>
        </w:rPr>
        <w:t>Schedule 5</w:t>
      </w:r>
      <w:r>
        <w:rPr>
          <w:sz w:val="20"/>
        </w:rPr>
        <w:t>.</w:t>
      </w:r>
    </w:p>
    <w:p w14:paraId="5110C413" w14:textId="6ADAE8E5" w:rsidR="00AF0A8A" w:rsidRPr="00BD4A1D" w:rsidRDefault="00AF0A8A" w:rsidP="003B3D62">
      <w:pPr>
        <w:pStyle w:val="DMSLINEX2"/>
        <w:numPr>
          <w:ilvl w:val="1"/>
          <w:numId w:val="34"/>
        </w:numPr>
        <w:spacing w:before="120" w:after="120" w:line="240" w:lineRule="auto"/>
        <w:ind w:left="1134" w:hanging="502"/>
        <w:rPr>
          <w:sz w:val="20"/>
        </w:rPr>
      </w:pPr>
      <w:r w:rsidRPr="00BD4A1D">
        <w:rPr>
          <w:sz w:val="20"/>
        </w:rPr>
        <w:t xml:space="preserve">The Parties agree that </w:t>
      </w:r>
      <w:r w:rsidR="00BD4A1D" w:rsidRPr="00BD4A1D">
        <w:rPr>
          <w:sz w:val="20"/>
        </w:rPr>
        <w:t>any</w:t>
      </w:r>
      <w:r w:rsidRPr="00BD4A1D">
        <w:rPr>
          <w:sz w:val="20"/>
        </w:rPr>
        <w:t xml:space="preserve"> special conditions to the agreement between the Parties </w:t>
      </w:r>
      <w:r w:rsidR="00BD4A1D" w:rsidRPr="00BD4A1D">
        <w:rPr>
          <w:sz w:val="20"/>
        </w:rPr>
        <w:t>are set out</w:t>
      </w:r>
      <w:r w:rsidRPr="00BD4A1D">
        <w:rPr>
          <w:sz w:val="20"/>
        </w:rPr>
        <w:t xml:space="preserve"> in </w:t>
      </w:r>
      <w:r w:rsidRPr="00BD4A1D">
        <w:rPr>
          <w:b/>
          <w:bCs/>
          <w:sz w:val="20"/>
        </w:rPr>
        <w:t>Schedule 2</w:t>
      </w:r>
      <w:r w:rsidR="00BD4A1D" w:rsidRPr="00BD4A1D">
        <w:rPr>
          <w:sz w:val="20"/>
        </w:rPr>
        <w:t xml:space="preserve">, and the </w:t>
      </w:r>
      <w:r w:rsidRPr="00BD4A1D">
        <w:rPr>
          <w:sz w:val="20"/>
        </w:rPr>
        <w:t xml:space="preserve">specific duties of the Parties, in addition to those set out in the ST&amp;Cs, are recorded in </w:t>
      </w:r>
      <w:r w:rsidRPr="00BD4A1D">
        <w:rPr>
          <w:b/>
          <w:bCs/>
          <w:sz w:val="20"/>
        </w:rPr>
        <w:t xml:space="preserve">Schedule </w:t>
      </w:r>
      <w:r w:rsidR="00BD4A1D">
        <w:rPr>
          <w:b/>
          <w:bCs/>
          <w:sz w:val="20"/>
        </w:rPr>
        <w:t>5</w:t>
      </w:r>
      <w:r w:rsidRPr="00BD4A1D">
        <w:rPr>
          <w:sz w:val="20"/>
        </w:rPr>
        <w:t>.</w:t>
      </w:r>
    </w:p>
    <w:p w14:paraId="691CADA6" w14:textId="27223734" w:rsidR="00F32B31" w:rsidRPr="000B386E" w:rsidRDefault="006D7DCA" w:rsidP="00F32B31">
      <w:pPr>
        <w:pStyle w:val="DMSLINEX2"/>
        <w:numPr>
          <w:ilvl w:val="0"/>
          <w:numId w:val="34"/>
        </w:numPr>
        <w:spacing w:before="120" w:after="120" w:line="240" w:lineRule="auto"/>
        <w:ind w:left="632" w:hanging="632"/>
        <w:rPr>
          <w:b/>
          <w:sz w:val="18"/>
          <w:szCs w:val="18"/>
        </w:rPr>
      </w:pPr>
      <w:r>
        <w:rPr>
          <w:b/>
          <w:sz w:val="18"/>
          <w:szCs w:val="18"/>
        </w:rPr>
        <w:t xml:space="preserve">Payment Date and </w:t>
      </w:r>
      <w:r w:rsidR="00392890">
        <w:rPr>
          <w:b/>
          <w:sz w:val="18"/>
          <w:szCs w:val="18"/>
        </w:rPr>
        <w:t>Contract Price</w:t>
      </w:r>
    </w:p>
    <w:p w14:paraId="77068D99" w14:textId="77777777" w:rsidR="006D7DCA" w:rsidRDefault="006D7DCA" w:rsidP="006D7DCA">
      <w:pPr>
        <w:pStyle w:val="DMSLINEX2"/>
        <w:numPr>
          <w:ilvl w:val="1"/>
          <w:numId w:val="34"/>
        </w:numPr>
        <w:spacing w:before="120" w:after="120" w:line="240" w:lineRule="auto"/>
        <w:ind w:left="1134" w:hanging="502"/>
        <w:rPr>
          <w:sz w:val="20"/>
        </w:rPr>
      </w:pPr>
      <w:r>
        <w:rPr>
          <w:sz w:val="20"/>
        </w:rPr>
        <w:t xml:space="preserve">The payment date is set out in </w:t>
      </w:r>
      <w:r w:rsidRPr="00192DB0">
        <w:rPr>
          <w:b/>
          <w:bCs/>
          <w:sz w:val="20"/>
        </w:rPr>
        <w:t>Schedule 1</w:t>
      </w:r>
      <w:r>
        <w:rPr>
          <w:sz w:val="20"/>
        </w:rPr>
        <w:t>.</w:t>
      </w:r>
    </w:p>
    <w:p w14:paraId="0C3E9818" w14:textId="7C8E0266" w:rsidR="00F32B31" w:rsidRPr="00F32B31" w:rsidRDefault="00F32B31" w:rsidP="006D7DCA">
      <w:pPr>
        <w:pStyle w:val="DMSLINEX2"/>
        <w:numPr>
          <w:ilvl w:val="1"/>
          <w:numId w:val="34"/>
        </w:numPr>
        <w:spacing w:before="120" w:after="120" w:line="240" w:lineRule="auto"/>
        <w:ind w:left="1134" w:hanging="502"/>
        <w:rPr>
          <w:sz w:val="20"/>
        </w:rPr>
      </w:pPr>
      <w:r w:rsidRPr="00F32B31">
        <w:rPr>
          <w:sz w:val="20"/>
        </w:rPr>
        <w:lastRenderedPageBreak/>
        <w:t xml:space="preserve">Subject to the provisions of the </w:t>
      </w:r>
      <w:r w:rsidR="003B74D8">
        <w:rPr>
          <w:sz w:val="20"/>
        </w:rPr>
        <w:t>ST&amp;Cs</w:t>
      </w:r>
      <w:r w:rsidRPr="00F32B31">
        <w:rPr>
          <w:sz w:val="20"/>
        </w:rPr>
        <w:t xml:space="preserve">, the </w:t>
      </w:r>
      <w:r w:rsidR="00392890">
        <w:rPr>
          <w:sz w:val="20"/>
        </w:rPr>
        <w:t>Contract Price</w:t>
      </w:r>
      <w:r w:rsidRPr="00F32B31">
        <w:rPr>
          <w:sz w:val="20"/>
        </w:rPr>
        <w:t xml:space="preserve"> that UJ will pay to the Supplier for the Supply </w:t>
      </w:r>
      <w:r w:rsidR="003B74D8">
        <w:rPr>
          <w:sz w:val="20"/>
        </w:rPr>
        <w:t xml:space="preserve">is set out in </w:t>
      </w:r>
      <w:r w:rsidR="003B74D8" w:rsidRPr="003B74D8">
        <w:rPr>
          <w:b/>
          <w:bCs/>
          <w:sz w:val="20"/>
        </w:rPr>
        <w:t>Schedule 3</w:t>
      </w:r>
      <w:r w:rsidRPr="00F32B31">
        <w:rPr>
          <w:sz w:val="20"/>
        </w:rPr>
        <w:t>.</w:t>
      </w:r>
    </w:p>
    <w:p w14:paraId="12B57375" w14:textId="5698D5D3" w:rsidR="00D819BB" w:rsidRPr="000B386E" w:rsidRDefault="00AF0A8A" w:rsidP="00AF0A8A">
      <w:pPr>
        <w:pStyle w:val="DMSLINEX2"/>
        <w:numPr>
          <w:ilvl w:val="0"/>
          <w:numId w:val="34"/>
        </w:numPr>
        <w:spacing w:before="120" w:after="120" w:line="240" w:lineRule="auto"/>
        <w:ind w:left="632" w:hanging="632"/>
        <w:rPr>
          <w:b/>
          <w:sz w:val="18"/>
          <w:szCs w:val="18"/>
        </w:rPr>
      </w:pPr>
      <w:r>
        <w:rPr>
          <w:b/>
          <w:sz w:val="18"/>
          <w:szCs w:val="18"/>
        </w:rPr>
        <w:t xml:space="preserve">Amendment to </w:t>
      </w:r>
      <w:r w:rsidRPr="000B386E">
        <w:rPr>
          <w:b/>
          <w:sz w:val="18"/>
          <w:szCs w:val="18"/>
        </w:rPr>
        <w:t>ST</w:t>
      </w:r>
      <w:r>
        <w:rPr>
          <w:b/>
          <w:sz w:val="18"/>
          <w:szCs w:val="18"/>
        </w:rPr>
        <w:t xml:space="preserve">&amp;Cs </w:t>
      </w:r>
    </w:p>
    <w:p w14:paraId="52C399C2" w14:textId="4F70B562" w:rsidR="00797538" w:rsidRDefault="00D819BB" w:rsidP="00AF0A8A">
      <w:pPr>
        <w:pStyle w:val="DMSLINEX2"/>
        <w:spacing w:before="120" w:after="120" w:line="276" w:lineRule="auto"/>
        <w:ind w:left="632"/>
        <w:rPr>
          <w:sz w:val="20"/>
        </w:rPr>
      </w:pPr>
      <w:r>
        <w:rPr>
          <w:sz w:val="20"/>
        </w:rPr>
        <w:t xml:space="preserve">To give effect to clause 4.3 of the ST&amp;Cs, no amendments to the ST&amp;Cs shall be valid unless expressly provided for in </w:t>
      </w:r>
      <w:r w:rsidR="00797538">
        <w:rPr>
          <w:sz w:val="20"/>
        </w:rPr>
        <w:t>an agreement dully exuected by the Parties</w:t>
      </w:r>
      <w:r>
        <w:rPr>
          <w:sz w:val="20"/>
        </w:rPr>
        <w:t>.</w:t>
      </w:r>
      <w:r w:rsidR="00797538">
        <w:rPr>
          <w:sz w:val="20"/>
        </w:rPr>
        <w:t xml:space="preserve"> All amendments to the ST&amp;Cs are set out in </w:t>
      </w:r>
      <w:r w:rsidR="00797538" w:rsidRPr="00797538">
        <w:rPr>
          <w:b/>
          <w:bCs/>
          <w:sz w:val="20"/>
        </w:rPr>
        <w:t>Schedule 6</w:t>
      </w:r>
      <w:r w:rsidR="00797538">
        <w:rPr>
          <w:sz w:val="20"/>
        </w:rPr>
        <w:t>.</w:t>
      </w:r>
    </w:p>
    <w:p w14:paraId="624E6769" w14:textId="7359E0CE" w:rsidR="00CA27CD" w:rsidRPr="00AF0A8A" w:rsidRDefault="00D819BB" w:rsidP="00797538">
      <w:pPr>
        <w:pStyle w:val="DMSLINEX2"/>
        <w:numPr>
          <w:ilvl w:val="0"/>
          <w:numId w:val="34"/>
        </w:numPr>
        <w:spacing w:before="120" w:after="120" w:line="240" w:lineRule="auto"/>
        <w:ind w:left="632" w:hanging="632"/>
        <w:rPr>
          <w:b/>
          <w:sz w:val="20"/>
        </w:rPr>
      </w:pPr>
      <w:r>
        <w:rPr>
          <w:sz w:val="20"/>
        </w:rPr>
        <w:t xml:space="preserve"> </w:t>
      </w:r>
      <w:r w:rsidR="00AF0A8A" w:rsidRPr="00797538">
        <w:rPr>
          <w:b/>
          <w:sz w:val="18"/>
          <w:szCs w:val="18"/>
        </w:rPr>
        <w:t>General</w:t>
      </w:r>
      <w:r w:rsidR="00AF0A8A" w:rsidRPr="00AF0A8A">
        <w:rPr>
          <w:b/>
          <w:sz w:val="20"/>
        </w:rPr>
        <w:t xml:space="preserve"> </w:t>
      </w:r>
      <w:r w:rsidR="00AF0A8A" w:rsidRPr="00797538">
        <w:rPr>
          <w:b/>
          <w:sz w:val="18"/>
          <w:szCs w:val="18"/>
        </w:rPr>
        <w:t>provisions</w:t>
      </w:r>
    </w:p>
    <w:p w14:paraId="0DD16A94" w14:textId="5FC351BD" w:rsidR="00D550A7" w:rsidRPr="004A579F" w:rsidRDefault="00D550A7" w:rsidP="00AF0A8A">
      <w:pPr>
        <w:pStyle w:val="DMSLINEX2"/>
        <w:spacing w:before="120" w:after="120" w:line="276" w:lineRule="auto"/>
        <w:ind w:left="632"/>
        <w:rPr>
          <w:sz w:val="20"/>
        </w:rPr>
      </w:pPr>
      <w:r>
        <w:rPr>
          <w:sz w:val="20"/>
        </w:rPr>
        <w:t xml:space="preserve">The Parties agree that no amendment to the </w:t>
      </w:r>
      <w:r w:rsidR="00AF0A8A">
        <w:rPr>
          <w:sz w:val="20"/>
        </w:rPr>
        <w:t>Supply-a</w:t>
      </w:r>
      <w:r>
        <w:rPr>
          <w:sz w:val="20"/>
        </w:rPr>
        <w:t xml:space="preserve">greement or the ST&amp;Cs will be </w:t>
      </w:r>
      <w:proofErr w:type="gramStart"/>
      <w:r>
        <w:rPr>
          <w:sz w:val="20"/>
        </w:rPr>
        <w:t>effected</w:t>
      </w:r>
      <w:proofErr w:type="gramEnd"/>
      <w:r>
        <w:rPr>
          <w:sz w:val="20"/>
        </w:rPr>
        <w:t xml:space="preserve">, </w:t>
      </w:r>
      <w:r w:rsidR="00015C9A">
        <w:rPr>
          <w:sz w:val="20"/>
        </w:rPr>
        <w:t>except as contemplated in the ST&amp;Cs.</w:t>
      </w:r>
    </w:p>
    <w:p w14:paraId="34C6C34F" w14:textId="77777777" w:rsidR="00532D64" w:rsidRDefault="00532D64" w:rsidP="00864D28">
      <w:pPr>
        <w:tabs>
          <w:tab w:val="left" w:pos="-1095"/>
          <w:tab w:val="left" w:pos="-720"/>
          <w:tab w:val="left" w:pos="-52"/>
          <w:tab w:val="left" w:pos="526"/>
          <w:tab w:val="left" w:pos="1354"/>
          <w:tab w:val="left" w:pos="2482"/>
          <w:tab w:val="left" w:pos="3866"/>
          <w:tab w:val="left" w:pos="4904"/>
        </w:tabs>
        <w:spacing w:before="120"/>
        <w:contextualSpacing/>
        <w:jc w:val="center"/>
        <w:rPr>
          <w:b/>
          <w:sz w:val="18"/>
          <w:szCs w:val="18"/>
        </w:rPr>
      </w:pPr>
    </w:p>
    <w:tbl>
      <w:tblPr>
        <w:tblW w:w="1023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1843"/>
        <w:gridCol w:w="2693"/>
        <w:gridCol w:w="3572"/>
      </w:tblGrid>
      <w:tr w:rsidR="005078E8" w14:paraId="3DE263B5" w14:textId="77777777" w:rsidTr="00071369">
        <w:tc>
          <w:tcPr>
            <w:tcW w:w="10235" w:type="dxa"/>
            <w:gridSpan w:val="4"/>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A6498A1" w14:textId="77777777" w:rsidR="005078E8" w:rsidRDefault="005078E8">
            <w:pPr>
              <w:spacing w:after="200" w:line="276" w:lineRule="auto"/>
              <w:rPr>
                <w:rFonts w:eastAsiaTheme="minorEastAsia"/>
                <w:bCs w:val="0"/>
                <w:sz w:val="18"/>
                <w:szCs w:val="18"/>
                <w:lang w:val="en-US" w:eastAsia="en-ZA"/>
              </w:rPr>
            </w:pPr>
            <w:r>
              <w:rPr>
                <w:rFonts w:eastAsiaTheme="minorEastAsia"/>
                <w:b/>
                <w:sz w:val="18"/>
                <w:szCs w:val="18"/>
                <w:lang w:val="en-US" w:eastAsia="en-ZA"/>
              </w:rPr>
              <w:t>SIGNED</w:t>
            </w:r>
            <w:r>
              <w:rPr>
                <w:rFonts w:eastAsiaTheme="minorEastAsia"/>
                <w:bCs w:val="0"/>
                <w:sz w:val="18"/>
                <w:szCs w:val="18"/>
                <w:lang w:val="en-US" w:eastAsia="en-ZA"/>
              </w:rPr>
              <w:t xml:space="preserve"> by the Parties and witnessed on the following dates and at the following places respectively, each signatory hereto warranting that he/she has the full power, authority and legal right to execute, deliver and perform the obligations imposed on it in terms of this agreement and will be duly authorised by all the necessary action of the Party concerned and its officers and officials and that any obligations arising from this agreement are valid and binding on the Party concerned.  </w:t>
            </w:r>
          </w:p>
          <w:p w14:paraId="00404D4E" w14:textId="427393CB" w:rsidR="005078E8" w:rsidRDefault="005078E8">
            <w:pPr>
              <w:spacing w:after="200" w:line="276" w:lineRule="auto"/>
              <w:rPr>
                <w:rFonts w:asciiTheme="minorHAnsi" w:eastAsiaTheme="minorEastAsia" w:hAnsiTheme="minorHAnsi" w:cstheme="minorBidi"/>
                <w:bCs w:val="0"/>
                <w:szCs w:val="22"/>
                <w:lang w:val="en-ZA" w:eastAsia="en-ZA"/>
              </w:rPr>
            </w:pPr>
          </w:p>
        </w:tc>
      </w:tr>
      <w:tr w:rsidR="005078E8" w14:paraId="4770D3E4" w14:textId="77777777" w:rsidTr="00071369">
        <w:tc>
          <w:tcPr>
            <w:tcW w:w="2127"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117DD57" w14:textId="77777777" w:rsidR="005078E8" w:rsidRDefault="005078E8">
            <w:pPr>
              <w:tabs>
                <w:tab w:val="left" w:pos="-1848"/>
                <w:tab w:val="left" w:pos="-1440"/>
                <w:tab w:val="left" w:pos="-720"/>
                <w:tab w:val="left" w:pos="0"/>
                <w:tab w:val="left" w:pos="720"/>
                <w:tab w:val="left" w:pos="1440"/>
                <w:tab w:val="left" w:pos="2488"/>
              </w:tabs>
              <w:spacing w:before="240" w:after="200" w:line="276" w:lineRule="auto"/>
              <w:jc w:val="center"/>
              <w:rPr>
                <w:rFonts w:eastAsiaTheme="minorEastAsia"/>
                <w:b/>
                <w:bCs w:val="0"/>
                <w:sz w:val="21"/>
                <w:szCs w:val="21"/>
                <w:lang w:eastAsia="en-ZA"/>
              </w:rPr>
            </w:pPr>
            <w:r>
              <w:rPr>
                <w:rFonts w:eastAsiaTheme="minorEastAsia"/>
                <w:b/>
                <w:bCs w:val="0"/>
                <w:sz w:val="21"/>
                <w:szCs w:val="21"/>
                <w:lang w:eastAsia="en-ZA"/>
              </w:rPr>
              <w:t>PLACE</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B931883" w14:textId="77777777" w:rsidR="005078E8" w:rsidRDefault="005078E8">
            <w:pPr>
              <w:tabs>
                <w:tab w:val="left" w:pos="-1848"/>
                <w:tab w:val="left" w:pos="-1440"/>
                <w:tab w:val="left" w:pos="-720"/>
                <w:tab w:val="left" w:pos="0"/>
                <w:tab w:val="left" w:pos="720"/>
                <w:tab w:val="left" w:pos="1440"/>
                <w:tab w:val="left" w:pos="2488"/>
              </w:tabs>
              <w:spacing w:before="240" w:after="200" w:line="276" w:lineRule="auto"/>
              <w:jc w:val="center"/>
              <w:rPr>
                <w:rFonts w:eastAsiaTheme="minorEastAsia"/>
                <w:b/>
                <w:bCs w:val="0"/>
                <w:sz w:val="21"/>
                <w:szCs w:val="21"/>
                <w:lang w:eastAsia="en-ZA"/>
              </w:rPr>
            </w:pPr>
            <w:r>
              <w:rPr>
                <w:rFonts w:eastAsiaTheme="minorEastAsia"/>
                <w:b/>
                <w:bCs w:val="0"/>
                <w:sz w:val="21"/>
                <w:szCs w:val="21"/>
                <w:lang w:eastAsia="en-ZA"/>
              </w:rPr>
              <w:t>DATE</w:t>
            </w:r>
          </w:p>
        </w:tc>
        <w:tc>
          <w:tcPr>
            <w:tcW w:w="269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520457C" w14:textId="77777777" w:rsidR="005078E8" w:rsidRDefault="005078E8">
            <w:pPr>
              <w:tabs>
                <w:tab w:val="left" w:pos="-1848"/>
                <w:tab w:val="left" w:pos="-1440"/>
                <w:tab w:val="left" w:pos="-720"/>
                <w:tab w:val="left" w:pos="0"/>
                <w:tab w:val="left" w:pos="720"/>
                <w:tab w:val="left" w:pos="1440"/>
                <w:tab w:val="left" w:pos="2488"/>
              </w:tabs>
              <w:spacing w:before="240" w:after="200" w:line="276" w:lineRule="auto"/>
              <w:jc w:val="center"/>
              <w:rPr>
                <w:rFonts w:eastAsiaTheme="minorEastAsia"/>
                <w:b/>
                <w:bCs w:val="0"/>
                <w:sz w:val="21"/>
                <w:szCs w:val="21"/>
                <w:lang w:eastAsia="en-ZA"/>
              </w:rPr>
            </w:pPr>
            <w:r>
              <w:rPr>
                <w:rFonts w:eastAsiaTheme="minorEastAsia"/>
                <w:b/>
                <w:bCs w:val="0"/>
                <w:sz w:val="21"/>
                <w:szCs w:val="21"/>
                <w:lang w:eastAsia="en-ZA"/>
              </w:rPr>
              <w:t>WITNESS</w:t>
            </w:r>
          </w:p>
        </w:tc>
        <w:tc>
          <w:tcPr>
            <w:tcW w:w="357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2169577" w14:textId="77777777" w:rsidR="005078E8" w:rsidRDefault="005078E8">
            <w:pPr>
              <w:tabs>
                <w:tab w:val="left" w:pos="-1848"/>
                <w:tab w:val="left" w:pos="-1440"/>
                <w:tab w:val="left" w:pos="-720"/>
                <w:tab w:val="left" w:pos="0"/>
                <w:tab w:val="left" w:pos="720"/>
                <w:tab w:val="left" w:pos="1440"/>
                <w:tab w:val="left" w:pos="2488"/>
              </w:tabs>
              <w:spacing w:before="240" w:after="200" w:line="276" w:lineRule="auto"/>
              <w:jc w:val="center"/>
              <w:rPr>
                <w:rFonts w:eastAsiaTheme="minorEastAsia"/>
                <w:b/>
                <w:bCs w:val="0"/>
                <w:sz w:val="21"/>
                <w:szCs w:val="21"/>
                <w:lang w:eastAsia="en-ZA"/>
              </w:rPr>
            </w:pPr>
            <w:r>
              <w:rPr>
                <w:rFonts w:eastAsiaTheme="minorEastAsia"/>
                <w:b/>
                <w:bCs w:val="0"/>
                <w:sz w:val="21"/>
                <w:szCs w:val="21"/>
                <w:lang w:eastAsia="en-ZA"/>
              </w:rPr>
              <w:t>SIGNATURE</w:t>
            </w:r>
          </w:p>
        </w:tc>
      </w:tr>
      <w:tr w:rsidR="005078E8" w14:paraId="33CA1658" w14:textId="77777777" w:rsidTr="00071369">
        <w:trPr>
          <w:trHeight w:val="2959"/>
        </w:trPr>
        <w:tc>
          <w:tcPr>
            <w:tcW w:w="2127" w:type="dxa"/>
            <w:tcBorders>
              <w:top w:val="dotted" w:sz="4" w:space="0" w:color="auto"/>
              <w:left w:val="single" w:sz="4" w:space="0" w:color="auto"/>
              <w:bottom w:val="single" w:sz="4" w:space="0" w:color="auto"/>
              <w:right w:val="dotted" w:sz="4" w:space="0" w:color="auto"/>
            </w:tcBorders>
          </w:tcPr>
          <w:p w14:paraId="4E7DAD9D" w14:textId="77777777" w:rsidR="005078E8" w:rsidRDefault="005078E8">
            <w:pPr>
              <w:tabs>
                <w:tab w:val="left" w:pos="-1848"/>
                <w:tab w:val="left" w:pos="-1440"/>
                <w:tab w:val="left" w:pos="-720"/>
                <w:tab w:val="left" w:pos="0"/>
                <w:tab w:val="left" w:pos="720"/>
                <w:tab w:val="left" w:pos="1440"/>
                <w:tab w:val="left" w:pos="2488"/>
              </w:tabs>
              <w:spacing w:before="240" w:after="200" w:line="276" w:lineRule="auto"/>
              <w:rPr>
                <w:rFonts w:eastAsiaTheme="minorEastAsia"/>
                <w:bCs w:val="0"/>
                <w:sz w:val="21"/>
                <w:szCs w:val="21"/>
                <w:lang w:eastAsia="en-ZA"/>
              </w:rPr>
            </w:pPr>
          </w:p>
          <w:p w14:paraId="467A4D6E" w14:textId="77777777" w:rsidR="005078E8" w:rsidRDefault="005078E8">
            <w:pPr>
              <w:tabs>
                <w:tab w:val="left" w:pos="-1848"/>
                <w:tab w:val="left" w:pos="-1440"/>
                <w:tab w:val="left" w:pos="-720"/>
                <w:tab w:val="left" w:pos="0"/>
                <w:tab w:val="left" w:pos="720"/>
                <w:tab w:val="left" w:pos="1440"/>
                <w:tab w:val="left" w:pos="2488"/>
              </w:tabs>
              <w:spacing w:before="240" w:after="200" w:line="276" w:lineRule="auto"/>
              <w:rPr>
                <w:rFonts w:eastAsiaTheme="minorEastAsia"/>
                <w:bCs w:val="0"/>
                <w:sz w:val="21"/>
                <w:szCs w:val="21"/>
                <w:lang w:eastAsia="en-ZA"/>
              </w:rPr>
            </w:pPr>
          </w:p>
          <w:sdt>
            <w:sdtPr>
              <w:rPr>
                <w:rFonts w:eastAsiaTheme="minorEastAsia"/>
                <w:bCs w:val="0"/>
                <w:sz w:val="21"/>
                <w:szCs w:val="21"/>
                <w:lang w:eastAsia="en-ZA"/>
              </w:rPr>
              <w:id w:val="84657816"/>
              <w:placeholder>
                <w:docPart w:val="DefaultPlaceholder_-1854013440"/>
              </w:placeholder>
            </w:sdtPr>
            <w:sdtEndPr/>
            <w:sdtContent>
              <w:p w14:paraId="5CF9564B" w14:textId="2386B977" w:rsidR="005078E8" w:rsidRDefault="005078E8">
                <w:pPr>
                  <w:tabs>
                    <w:tab w:val="left" w:pos="-1848"/>
                    <w:tab w:val="left" w:pos="-1440"/>
                    <w:tab w:val="left" w:pos="-720"/>
                    <w:tab w:val="left" w:pos="0"/>
                    <w:tab w:val="left" w:pos="720"/>
                    <w:tab w:val="left" w:pos="1440"/>
                    <w:tab w:val="left" w:pos="2488"/>
                  </w:tabs>
                  <w:spacing w:before="240" w:after="200" w:line="276" w:lineRule="auto"/>
                  <w:rPr>
                    <w:rFonts w:eastAsiaTheme="minorEastAsia"/>
                    <w:bCs w:val="0"/>
                    <w:sz w:val="21"/>
                    <w:szCs w:val="21"/>
                    <w:lang w:eastAsia="en-ZA"/>
                  </w:rPr>
                </w:pPr>
                <w:r>
                  <w:rPr>
                    <w:rFonts w:eastAsiaTheme="minorEastAsia"/>
                    <w:bCs w:val="0"/>
                    <w:sz w:val="21"/>
                    <w:szCs w:val="21"/>
                    <w:lang w:eastAsia="en-ZA"/>
                  </w:rPr>
                  <w:t>________________</w:t>
                </w:r>
              </w:p>
            </w:sdtContent>
          </w:sdt>
        </w:tc>
        <w:tc>
          <w:tcPr>
            <w:tcW w:w="1843" w:type="dxa"/>
            <w:tcBorders>
              <w:top w:val="dotted" w:sz="4" w:space="0" w:color="auto"/>
              <w:left w:val="nil"/>
              <w:bottom w:val="single" w:sz="4" w:space="0" w:color="auto"/>
              <w:right w:val="dotted" w:sz="4" w:space="0" w:color="auto"/>
            </w:tcBorders>
          </w:tcPr>
          <w:p w14:paraId="64705336" w14:textId="77777777" w:rsidR="005078E8" w:rsidRDefault="005078E8">
            <w:pPr>
              <w:tabs>
                <w:tab w:val="left" w:pos="-1848"/>
                <w:tab w:val="left" w:pos="-1440"/>
                <w:tab w:val="left" w:pos="-720"/>
                <w:tab w:val="left" w:pos="0"/>
                <w:tab w:val="left" w:pos="720"/>
                <w:tab w:val="left" w:pos="1440"/>
                <w:tab w:val="left" w:pos="2488"/>
              </w:tabs>
              <w:spacing w:before="240" w:after="200" w:line="276" w:lineRule="auto"/>
              <w:rPr>
                <w:rFonts w:eastAsiaTheme="minorEastAsia"/>
                <w:bCs w:val="0"/>
                <w:sz w:val="21"/>
                <w:szCs w:val="21"/>
                <w:lang w:eastAsia="en-ZA"/>
              </w:rPr>
            </w:pPr>
          </w:p>
          <w:p w14:paraId="443521E6" w14:textId="77777777" w:rsidR="005078E8" w:rsidRDefault="005078E8">
            <w:pPr>
              <w:tabs>
                <w:tab w:val="left" w:pos="-1848"/>
                <w:tab w:val="left" w:pos="-1440"/>
                <w:tab w:val="left" w:pos="-720"/>
                <w:tab w:val="left" w:pos="0"/>
                <w:tab w:val="left" w:pos="720"/>
                <w:tab w:val="left" w:pos="1440"/>
                <w:tab w:val="left" w:pos="2488"/>
              </w:tabs>
              <w:spacing w:before="240" w:after="200" w:line="276" w:lineRule="auto"/>
              <w:rPr>
                <w:rFonts w:eastAsiaTheme="minorEastAsia"/>
                <w:bCs w:val="0"/>
                <w:sz w:val="21"/>
                <w:szCs w:val="21"/>
                <w:lang w:eastAsia="en-ZA"/>
              </w:rPr>
            </w:pPr>
          </w:p>
          <w:sdt>
            <w:sdtPr>
              <w:rPr>
                <w:rFonts w:eastAsiaTheme="minorEastAsia"/>
                <w:bCs w:val="0"/>
                <w:sz w:val="21"/>
                <w:szCs w:val="21"/>
                <w:lang w:eastAsia="en-ZA"/>
              </w:rPr>
              <w:id w:val="1054971691"/>
              <w:placeholder>
                <w:docPart w:val="DefaultPlaceholder_-1854013440"/>
              </w:placeholder>
            </w:sdtPr>
            <w:sdtEndPr/>
            <w:sdtContent>
              <w:p w14:paraId="456241E1" w14:textId="3C302E67" w:rsidR="005078E8" w:rsidRDefault="005078E8">
                <w:pPr>
                  <w:tabs>
                    <w:tab w:val="left" w:pos="-1848"/>
                    <w:tab w:val="left" w:pos="-1440"/>
                    <w:tab w:val="left" w:pos="-720"/>
                    <w:tab w:val="left" w:pos="0"/>
                    <w:tab w:val="left" w:pos="720"/>
                    <w:tab w:val="left" w:pos="1440"/>
                    <w:tab w:val="left" w:pos="2488"/>
                  </w:tabs>
                  <w:spacing w:before="240" w:after="200" w:line="276" w:lineRule="auto"/>
                  <w:rPr>
                    <w:rFonts w:eastAsiaTheme="minorEastAsia"/>
                    <w:bCs w:val="0"/>
                    <w:sz w:val="21"/>
                    <w:szCs w:val="21"/>
                    <w:lang w:eastAsia="en-ZA"/>
                  </w:rPr>
                </w:pPr>
                <w:r>
                  <w:rPr>
                    <w:rFonts w:eastAsiaTheme="minorEastAsia"/>
                    <w:bCs w:val="0"/>
                    <w:sz w:val="21"/>
                    <w:szCs w:val="21"/>
                    <w:lang w:eastAsia="en-ZA"/>
                  </w:rPr>
                  <w:t>_____________</w:t>
                </w:r>
              </w:p>
            </w:sdtContent>
          </w:sdt>
        </w:tc>
        <w:tc>
          <w:tcPr>
            <w:tcW w:w="2693" w:type="dxa"/>
            <w:tcBorders>
              <w:top w:val="dotted" w:sz="4" w:space="0" w:color="auto"/>
              <w:left w:val="nil"/>
              <w:bottom w:val="single" w:sz="4" w:space="0" w:color="auto"/>
              <w:right w:val="dotted" w:sz="4" w:space="0" w:color="auto"/>
            </w:tcBorders>
          </w:tcPr>
          <w:p w14:paraId="65863FF5" w14:textId="77777777" w:rsidR="005078E8" w:rsidRDefault="005078E8">
            <w:pPr>
              <w:tabs>
                <w:tab w:val="left" w:pos="-1848"/>
                <w:tab w:val="left" w:pos="-1440"/>
                <w:tab w:val="left" w:pos="-720"/>
                <w:tab w:val="left" w:pos="0"/>
                <w:tab w:val="left" w:pos="720"/>
                <w:tab w:val="left" w:pos="1440"/>
                <w:tab w:val="left" w:pos="2488"/>
              </w:tabs>
              <w:spacing w:before="240" w:after="200" w:line="276" w:lineRule="auto"/>
              <w:rPr>
                <w:rFonts w:eastAsiaTheme="minorEastAsia"/>
                <w:bCs w:val="0"/>
                <w:sz w:val="21"/>
                <w:szCs w:val="21"/>
                <w:lang w:eastAsia="en-ZA"/>
              </w:rPr>
            </w:pPr>
          </w:p>
          <w:p w14:paraId="6A50976E" w14:textId="19F09E8C" w:rsidR="005078E8" w:rsidRDefault="005078E8">
            <w:pPr>
              <w:tabs>
                <w:tab w:val="left" w:pos="-1848"/>
                <w:tab w:val="left" w:pos="-1440"/>
                <w:tab w:val="left" w:pos="-720"/>
                <w:tab w:val="left" w:pos="0"/>
                <w:tab w:val="left" w:pos="175"/>
                <w:tab w:val="left" w:pos="317"/>
                <w:tab w:val="left" w:pos="1440"/>
                <w:tab w:val="left" w:pos="2488"/>
              </w:tabs>
              <w:ind w:left="33"/>
              <w:jc w:val="both"/>
              <w:rPr>
                <w:rFonts w:eastAsia="Times New Roman"/>
                <w:bCs w:val="0"/>
                <w:sz w:val="21"/>
                <w:szCs w:val="21"/>
                <w:lang w:eastAsia="en-ZA"/>
              </w:rPr>
            </w:pPr>
            <w:r>
              <w:rPr>
                <w:rFonts w:eastAsia="Times New Roman"/>
                <w:bCs w:val="0"/>
                <w:sz w:val="21"/>
                <w:szCs w:val="21"/>
                <w:lang w:eastAsia="en-ZA"/>
              </w:rPr>
              <w:t xml:space="preserve">1. </w:t>
            </w:r>
            <w:sdt>
              <w:sdtPr>
                <w:rPr>
                  <w:rFonts w:eastAsia="Times New Roman"/>
                  <w:bCs w:val="0"/>
                  <w:sz w:val="21"/>
                  <w:szCs w:val="21"/>
                  <w:lang w:eastAsia="en-ZA"/>
                </w:rPr>
                <w:id w:val="2113779379"/>
                <w:placeholder>
                  <w:docPart w:val="DefaultPlaceholder_-1854013440"/>
                </w:placeholder>
              </w:sdtPr>
              <w:sdtEndPr/>
              <w:sdtContent>
                <w:r>
                  <w:rPr>
                    <w:rFonts w:eastAsia="Times New Roman"/>
                    <w:bCs w:val="0"/>
                    <w:sz w:val="21"/>
                    <w:szCs w:val="21"/>
                    <w:lang w:eastAsia="en-ZA"/>
                  </w:rPr>
                  <w:t>_________________</w:t>
                </w:r>
              </w:sdtContent>
            </w:sdt>
          </w:p>
          <w:p w14:paraId="30CE59B6" w14:textId="77777777" w:rsidR="005078E8" w:rsidRDefault="005078E8">
            <w:pPr>
              <w:tabs>
                <w:tab w:val="left" w:pos="-1848"/>
                <w:tab w:val="left" w:pos="-1440"/>
                <w:tab w:val="left" w:pos="-720"/>
                <w:tab w:val="left" w:pos="0"/>
                <w:tab w:val="left" w:pos="317"/>
                <w:tab w:val="left" w:pos="1440"/>
                <w:tab w:val="left" w:pos="2488"/>
              </w:tabs>
              <w:ind w:left="33"/>
              <w:jc w:val="both"/>
              <w:rPr>
                <w:rFonts w:eastAsia="Times New Roman"/>
                <w:bCs w:val="0"/>
                <w:sz w:val="16"/>
                <w:szCs w:val="16"/>
                <w:lang w:eastAsia="en-ZA"/>
              </w:rPr>
            </w:pPr>
            <w:r>
              <w:rPr>
                <w:rFonts w:eastAsia="Times New Roman"/>
                <w:bCs w:val="0"/>
                <w:sz w:val="21"/>
                <w:szCs w:val="21"/>
                <w:lang w:eastAsia="en-ZA"/>
              </w:rPr>
              <w:t xml:space="preserve">    </w:t>
            </w:r>
            <w:r>
              <w:rPr>
                <w:rFonts w:eastAsia="Times New Roman"/>
                <w:bCs w:val="0"/>
                <w:sz w:val="16"/>
                <w:szCs w:val="16"/>
                <w:lang w:eastAsia="en-ZA"/>
              </w:rPr>
              <w:t>Signature of Witness</w:t>
            </w:r>
          </w:p>
          <w:p w14:paraId="77547388" w14:textId="77777777" w:rsidR="005078E8" w:rsidRDefault="005078E8">
            <w:pPr>
              <w:tabs>
                <w:tab w:val="left" w:pos="-1848"/>
                <w:tab w:val="left" w:pos="-1440"/>
                <w:tab w:val="left" w:pos="-720"/>
                <w:tab w:val="left" w:pos="0"/>
                <w:tab w:val="left" w:pos="720"/>
                <w:tab w:val="left" w:pos="1440"/>
                <w:tab w:val="left" w:pos="2488"/>
              </w:tabs>
              <w:ind w:firstLine="175"/>
              <w:jc w:val="both"/>
              <w:rPr>
                <w:rFonts w:eastAsia="Times New Roman"/>
                <w:bCs w:val="0"/>
                <w:sz w:val="16"/>
                <w:szCs w:val="16"/>
                <w:lang w:eastAsia="en-ZA"/>
              </w:rPr>
            </w:pPr>
          </w:p>
          <w:p w14:paraId="7DE10F21" w14:textId="59530C6E" w:rsidR="005078E8" w:rsidRDefault="005078E8">
            <w:pPr>
              <w:tabs>
                <w:tab w:val="left" w:pos="-1848"/>
                <w:tab w:val="left" w:pos="-1440"/>
                <w:tab w:val="left" w:pos="-720"/>
                <w:tab w:val="left" w:pos="0"/>
                <w:tab w:val="left" w:pos="720"/>
                <w:tab w:val="left" w:pos="1440"/>
                <w:tab w:val="left" w:pos="2488"/>
              </w:tabs>
              <w:ind w:firstLine="175"/>
              <w:jc w:val="both"/>
              <w:rPr>
                <w:rFonts w:eastAsia="Times New Roman"/>
                <w:bCs w:val="0"/>
                <w:sz w:val="16"/>
                <w:szCs w:val="16"/>
                <w:lang w:eastAsia="en-ZA"/>
              </w:rPr>
            </w:pPr>
            <w:r>
              <w:rPr>
                <w:rFonts w:eastAsia="Times New Roman"/>
                <w:bCs w:val="0"/>
                <w:sz w:val="16"/>
                <w:szCs w:val="16"/>
                <w:lang w:eastAsia="en-ZA"/>
              </w:rPr>
              <w:t xml:space="preserve"> </w:t>
            </w:r>
            <w:sdt>
              <w:sdtPr>
                <w:rPr>
                  <w:rFonts w:eastAsia="Times New Roman"/>
                  <w:bCs w:val="0"/>
                  <w:sz w:val="16"/>
                  <w:szCs w:val="16"/>
                  <w:lang w:eastAsia="en-ZA"/>
                </w:rPr>
                <w:id w:val="-1004506694"/>
                <w:placeholder>
                  <w:docPart w:val="DefaultPlaceholder_-1854013440"/>
                </w:placeholder>
              </w:sdtPr>
              <w:sdtEndPr/>
              <w:sdtContent>
                <w:r>
                  <w:rPr>
                    <w:rFonts w:eastAsia="Times New Roman"/>
                    <w:bCs w:val="0"/>
                    <w:sz w:val="16"/>
                    <w:szCs w:val="16"/>
                    <w:lang w:eastAsia="en-ZA"/>
                  </w:rPr>
                  <w:t>__________________</w:t>
                </w:r>
              </w:sdtContent>
            </w:sdt>
          </w:p>
          <w:p w14:paraId="3E0E6664" w14:textId="77777777" w:rsidR="005078E8" w:rsidRDefault="005078E8">
            <w:pPr>
              <w:tabs>
                <w:tab w:val="left" w:pos="-1848"/>
                <w:tab w:val="left" w:pos="-1440"/>
                <w:tab w:val="left" w:pos="-720"/>
                <w:tab w:val="left" w:pos="0"/>
                <w:tab w:val="left" w:pos="720"/>
                <w:tab w:val="left" w:pos="1440"/>
                <w:tab w:val="left" w:pos="2488"/>
              </w:tabs>
              <w:ind w:firstLine="175"/>
              <w:jc w:val="both"/>
              <w:rPr>
                <w:rFonts w:eastAsia="Times New Roman"/>
                <w:bCs w:val="0"/>
                <w:sz w:val="16"/>
                <w:szCs w:val="16"/>
                <w:lang w:eastAsia="en-ZA"/>
              </w:rPr>
            </w:pPr>
            <w:r>
              <w:rPr>
                <w:rFonts w:eastAsia="Times New Roman"/>
                <w:bCs w:val="0"/>
                <w:sz w:val="16"/>
                <w:szCs w:val="16"/>
                <w:lang w:eastAsia="en-ZA"/>
              </w:rPr>
              <w:t xml:space="preserve"> Name of Witness</w:t>
            </w:r>
          </w:p>
          <w:p w14:paraId="497AD87A" w14:textId="77777777" w:rsidR="005078E8" w:rsidRDefault="005078E8">
            <w:pPr>
              <w:tabs>
                <w:tab w:val="left" w:pos="-1848"/>
                <w:tab w:val="left" w:pos="-1440"/>
                <w:tab w:val="left" w:pos="-720"/>
                <w:tab w:val="left" w:pos="0"/>
                <w:tab w:val="left" w:pos="720"/>
                <w:tab w:val="left" w:pos="1440"/>
                <w:tab w:val="left" w:pos="2488"/>
              </w:tabs>
              <w:spacing w:before="240" w:after="200" w:line="276" w:lineRule="auto"/>
              <w:rPr>
                <w:rFonts w:eastAsiaTheme="minorEastAsia"/>
                <w:bCs w:val="0"/>
                <w:sz w:val="21"/>
                <w:szCs w:val="21"/>
                <w:lang w:eastAsia="en-ZA"/>
              </w:rPr>
            </w:pPr>
          </w:p>
          <w:p w14:paraId="08CFAB79" w14:textId="72FEDE19" w:rsidR="005078E8" w:rsidRDefault="005078E8">
            <w:pPr>
              <w:tabs>
                <w:tab w:val="left" w:pos="-1848"/>
                <w:tab w:val="left" w:pos="-1440"/>
                <w:tab w:val="left" w:pos="-720"/>
                <w:tab w:val="left" w:pos="0"/>
                <w:tab w:val="left" w:pos="175"/>
                <w:tab w:val="left" w:pos="317"/>
                <w:tab w:val="left" w:pos="1440"/>
                <w:tab w:val="left" w:pos="2488"/>
              </w:tabs>
              <w:ind w:left="33"/>
              <w:jc w:val="both"/>
              <w:rPr>
                <w:rFonts w:eastAsia="Times New Roman"/>
                <w:bCs w:val="0"/>
                <w:sz w:val="21"/>
                <w:szCs w:val="21"/>
                <w:lang w:eastAsia="en-ZA"/>
              </w:rPr>
            </w:pPr>
            <w:r>
              <w:rPr>
                <w:rFonts w:eastAsia="Times New Roman"/>
                <w:bCs w:val="0"/>
                <w:sz w:val="21"/>
                <w:szCs w:val="21"/>
                <w:lang w:eastAsia="en-ZA"/>
              </w:rPr>
              <w:t xml:space="preserve">2. </w:t>
            </w:r>
            <w:sdt>
              <w:sdtPr>
                <w:rPr>
                  <w:rFonts w:eastAsia="Times New Roman"/>
                  <w:bCs w:val="0"/>
                  <w:sz w:val="21"/>
                  <w:szCs w:val="21"/>
                  <w:lang w:eastAsia="en-ZA"/>
                </w:rPr>
                <w:id w:val="-84689327"/>
                <w:placeholder>
                  <w:docPart w:val="DefaultPlaceholder_-1854013440"/>
                </w:placeholder>
              </w:sdtPr>
              <w:sdtEndPr/>
              <w:sdtContent>
                <w:sdt>
                  <w:sdtPr>
                    <w:rPr>
                      <w:rFonts w:eastAsia="Times New Roman"/>
                      <w:bCs w:val="0"/>
                      <w:sz w:val="21"/>
                      <w:szCs w:val="21"/>
                      <w:lang w:eastAsia="en-ZA"/>
                    </w:rPr>
                    <w:id w:val="1832256211"/>
                    <w:placeholder>
                      <w:docPart w:val="DefaultPlaceholder_-1854013440"/>
                    </w:placeholder>
                  </w:sdtPr>
                  <w:sdtEndPr/>
                  <w:sdtContent>
                    <w:r>
                      <w:rPr>
                        <w:rFonts w:eastAsia="Times New Roman"/>
                        <w:bCs w:val="0"/>
                        <w:sz w:val="21"/>
                        <w:szCs w:val="21"/>
                        <w:lang w:eastAsia="en-ZA"/>
                      </w:rPr>
                      <w:t>_________________</w:t>
                    </w:r>
                  </w:sdtContent>
                </w:sdt>
              </w:sdtContent>
            </w:sdt>
          </w:p>
          <w:p w14:paraId="21F1EAB2" w14:textId="77777777" w:rsidR="005078E8" w:rsidRDefault="005078E8">
            <w:pPr>
              <w:tabs>
                <w:tab w:val="left" w:pos="-1848"/>
                <w:tab w:val="left" w:pos="-1440"/>
                <w:tab w:val="left" w:pos="-720"/>
                <w:tab w:val="left" w:pos="0"/>
                <w:tab w:val="left" w:pos="317"/>
                <w:tab w:val="left" w:pos="1440"/>
                <w:tab w:val="left" w:pos="2488"/>
              </w:tabs>
              <w:ind w:left="33"/>
              <w:jc w:val="both"/>
              <w:rPr>
                <w:rFonts w:eastAsia="Times New Roman"/>
                <w:bCs w:val="0"/>
                <w:sz w:val="16"/>
                <w:szCs w:val="16"/>
                <w:lang w:eastAsia="en-ZA"/>
              </w:rPr>
            </w:pPr>
            <w:r>
              <w:rPr>
                <w:rFonts w:eastAsia="Times New Roman"/>
                <w:bCs w:val="0"/>
                <w:sz w:val="21"/>
                <w:szCs w:val="21"/>
                <w:lang w:eastAsia="en-ZA"/>
              </w:rPr>
              <w:t xml:space="preserve">    </w:t>
            </w:r>
            <w:r>
              <w:rPr>
                <w:rFonts w:eastAsia="Times New Roman"/>
                <w:bCs w:val="0"/>
                <w:sz w:val="16"/>
                <w:szCs w:val="16"/>
                <w:lang w:eastAsia="en-ZA"/>
              </w:rPr>
              <w:t>Signature of Witness</w:t>
            </w:r>
          </w:p>
          <w:p w14:paraId="58C568CF" w14:textId="77777777" w:rsidR="005078E8" w:rsidRDefault="005078E8">
            <w:pPr>
              <w:tabs>
                <w:tab w:val="left" w:pos="-1848"/>
                <w:tab w:val="left" w:pos="-1440"/>
                <w:tab w:val="left" w:pos="-720"/>
                <w:tab w:val="left" w:pos="0"/>
                <w:tab w:val="left" w:pos="720"/>
                <w:tab w:val="left" w:pos="1440"/>
                <w:tab w:val="left" w:pos="2488"/>
              </w:tabs>
              <w:ind w:firstLine="175"/>
              <w:jc w:val="both"/>
              <w:rPr>
                <w:rFonts w:eastAsia="Times New Roman"/>
                <w:bCs w:val="0"/>
                <w:sz w:val="16"/>
                <w:szCs w:val="16"/>
                <w:lang w:eastAsia="en-ZA"/>
              </w:rPr>
            </w:pPr>
          </w:p>
          <w:p w14:paraId="2852A53E" w14:textId="59F953A4" w:rsidR="005078E8" w:rsidRDefault="005078E8">
            <w:pPr>
              <w:tabs>
                <w:tab w:val="left" w:pos="-1848"/>
                <w:tab w:val="left" w:pos="-1440"/>
                <w:tab w:val="left" w:pos="-720"/>
                <w:tab w:val="left" w:pos="0"/>
                <w:tab w:val="left" w:pos="720"/>
                <w:tab w:val="left" w:pos="1440"/>
                <w:tab w:val="left" w:pos="2488"/>
              </w:tabs>
              <w:ind w:firstLine="175"/>
              <w:jc w:val="both"/>
              <w:rPr>
                <w:rFonts w:eastAsia="Times New Roman"/>
                <w:bCs w:val="0"/>
                <w:sz w:val="16"/>
                <w:szCs w:val="16"/>
                <w:lang w:eastAsia="en-ZA"/>
              </w:rPr>
            </w:pPr>
            <w:r>
              <w:rPr>
                <w:rFonts w:eastAsia="Times New Roman"/>
                <w:bCs w:val="0"/>
                <w:sz w:val="16"/>
                <w:szCs w:val="16"/>
                <w:lang w:eastAsia="en-ZA"/>
              </w:rPr>
              <w:t xml:space="preserve"> </w:t>
            </w:r>
            <w:sdt>
              <w:sdtPr>
                <w:rPr>
                  <w:rFonts w:eastAsia="Times New Roman"/>
                  <w:bCs w:val="0"/>
                  <w:sz w:val="16"/>
                  <w:szCs w:val="16"/>
                  <w:lang w:eastAsia="en-ZA"/>
                </w:rPr>
                <w:id w:val="-1709943491"/>
                <w:placeholder>
                  <w:docPart w:val="DefaultPlaceholder_-1854013440"/>
                </w:placeholder>
              </w:sdtPr>
              <w:sdtEndPr/>
              <w:sdtContent>
                <w:r>
                  <w:rPr>
                    <w:rFonts w:eastAsia="Times New Roman"/>
                    <w:bCs w:val="0"/>
                    <w:sz w:val="16"/>
                    <w:szCs w:val="16"/>
                    <w:lang w:eastAsia="en-ZA"/>
                  </w:rPr>
                  <w:t>__________________</w:t>
                </w:r>
              </w:sdtContent>
            </w:sdt>
          </w:p>
          <w:p w14:paraId="0599FF6A" w14:textId="77777777" w:rsidR="005078E8" w:rsidRDefault="005078E8">
            <w:pPr>
              <w:tabs>
                <w:tab w:val="left" w:pos="-1848"/>
                <w:tab w:val="left" w:pos="-1440"/>
                <w:tab w:val="left" w:pos="-720"/>
                <w:tab w:val="left" w:pos="0"/>
                <w:tab w:val="left" w:pos="720"/>
                <w:tab w:val="left" w:pos="1440"/>
                <w:tab w:val="left" w:pos="2488"/>
              </w:tabs>
              <w:ind w:firstLine="175"/>
              <w:jc w:val="both"/>
              <w:rPr>
                <w:rFonts w:eastAsia="Times New Roman"/>
                <w:bCs w:val="0"/>
                <w:sz w:val="21"/>
                <w:szCs w:val="21"/>
                <w:lang w:eastAsia="en-ZA"/>
              </w:rPr>
            </w:pPr>
            <w:r>
              <w:rPr>
                <w:rFonts w:eastAsia="Times New Roman"/>
                <w:bCs w:val="0"/>
                <w:sz w:val="16"/>
                <w:szCs w:val="16"/>
                <w:lang w:eastAsia="en-ZA"/>
              </w:rPr>
              <w:t xml:space="preserve"> Name of Witness</w:t>
            </w:r>
          </w:p>
        </w:tc>
        <w:tc>
          <w:tcPr>
            <w:tcW w:w="3572" w:type="dxa"/>
            <w:tcBorders>
              <w:top w:val="dotted" w:sz="4" w:space="0" w:color="auto"/>
              <w:left w:val="nil"/>
              <w:bottom w:val="single" w:sz="4" w:space="0" w:color="auto"/>
              <w:right w:val="single" w:sz="4" w:space="0" w:color="auto"/>
            </w:tcBorders>
          </w:tcPr>
          <w:p w14:paraId="7FE82859" w14:textId="7CFA6D0B" w:rsidR="005078E8" w:rsidRDefault="005078E8">
            <w:pPr>
              <w:tabs>
                <w:tab w:val="left" w:pos="-1848"/>
                <w:tab w:val="left" w:pos="-1440"/>
                <w:tab w:val="left" w:pos="-720"/>
                <w:tab w:val="left" w:pos="601"/>
                <w:tab w:val="left" w:pos="1440"/>
                <w:tab w:val="left" w:pos="2488"/>
              </w:tabs>
              <w:spacing w:before="240" w:after="200" w:line="276" w:lineRule="auto"/>
              <w:ind w:left="601" w:hanging="601"/>
              <w:rPr>
                <w:rFonts w:eastAsiaTheme="minorEastAsia"/>
                <w:b/>
                <w:bCs w:val="0"/>
                <w:sz w:val="21"/>
                <w:szCs w:val="21"/>
                <w:lang w:eastAsia="en-ZA"/>
              </w:rPr>
            </w:pPr>
            <w:r>
              <w:rPr>
                <w:rFonts w:eastAsiaTheme="minorEastAsia"/>
                <w:bCs w:val="0"/>
                <w:sz w:val="21"/>
                <w:szCs w:val="21"/>
                <w:lang w:eastAsia="en-ZA"/>
              </w:rPr>
              <w:t>For:</w:t>
            </w:r>
            <w:r>
              <w:rPr>
                <w:rFonts w:eastAsiaTheme="minorEastAsia"/>
                <w:bCs w:val="0"/>
                <w:sz w:val="21"/>
                <w:szCs w:val="21"/>
                <w:lang w:eastAsia="en-ZA"/>
              </w:rPr>
              <w:tab/>
            </w:r>
            <w:r w:rsidR="001C71BA">
              <w:rPr>
                <w:rFonts w:eastAsiaTheme="minorEastAsia"/>
                <w:b/>
                <w:bCs w:val="0"/>
                <w:sz w:val="21"/>
                <w:szCs w:val="21"/>
                <w:lang w:eastAsia="en-ZA"/>
              </w:rPr>
              <w:t>UJ</w:t>
            </w:r>
          </w:p>
          <w:p w14:paraId="0860C9EF" w14:textId="77777777" w:rsidR="005078E8" w:rsidRDefault="005078E8">
            <w:pPr>
              <w:tabs>
                <w:tab w:val="left" w:pos="-1848"/>
                <w:tab w:val="left" w:pos="-1440"/>
                <w:tab w:val="left" w:pos="-720"/>
                <w:tab w:val="left" w:pos="0"/>
                <w:tab w:val="left" w:pos="720"/>
                <w:tab w:val="left" w:pos="1440"/>
                <w:tab w:val="left" w:pos="2488"/>
              </w:tabs>
              <w:spacing w:before="240" w:after="200" w:line="276" w:lineRule="auto"/>
              <w:rPr>
                <w:rFonts w:eastAsiaTheme="minorEastAsia"/>
                <w:b/>
                <w:bCs w:val="0"/>
                <w:sz w:val="21"/>
                <w:szCs w:val="21"/>
                <w:lang w:eastAsia="en-ZA"/>
              </w:rPr>
            </w:pPr>
          </w:p>
          <w:sdt>
            <w:sdtPr>
              <w:rPr>
                <w:rFonts w:eastAsia="Times New Roman"/>
                <w:bCs w:val="0"/>
                <w:sz w:val="21"/>
                <w:szCs w:val="21"/>
                <w:lang w:eastAsia="en-ZA"/>
              </w:rPr>
              <w:id w:val="1527059272"/>
              <w:placeholder>
                <w:docPart w:val="DefaultPlaceholder_-1854013440"/>
              </w:placeholder>
            </w:sdtPr>
            <w:sdtEndPr/>
            <w:sdtContent>
              <w:p w14:paraId="042F8303" w14:textId="40022643" w:rsidR="005078E8" w:rsidRDefault="005078E8">
                <w:pPr>
                  <w:tabs>
                    <w:tab w:val="left" w:pos="-1848"/>
                    <w:tab w:val="left" w:pos="-1440"/>
                    <w:tab w:val="left" w:pos="-720"/>
                    <w:tab w:val="left" w:pos="0"/>
                    <w:tab w:val="left" w:pos="720"/>
                    <w:tab w:val="left" w:pos="1440"/>
                    <w:tab w:val="left" w:pos="2488"/>
                  </w:tabs>
                  <w:jc w:val="both"/>
                  <w:rPr>
                    <w:rFonts w:eastAsia="Times New Roman"/>
                    <w:bCs w:val="0"/>
                    <w:sz w:val="21"/>
                    <w:szCs w:val="21"/>
                    <w:lang w:eastAsia="en-ZA"/>
                  </w:rPr>
                </w:pPr>
                <w:r>
                  <w:rPr>
                    <w:rFonts w:eastAsia="Times New Roman"/>
                    <w:bCs w:val="0"/>
                    <w:sz w:val="21"/>
                    <w:szCs w:val="21"/>
                    <w:lang w:eastAsia="en-ZA"/>
                  </w:rPr>
                  <w:t>________________________</w:t>
                </w:r>
              </w:p>
            </w:sdtContent>
          </w:sdt>
          <w:p w14:paraId="2DC1AB82" w14:textId="77777777" w:rsidR="005078E8" w:rsidRDefault="005078E8">
            <w:pPr>
              <w:tabs>
                <w:tab w:val="left" w:pos="-1848"/>
                <w:tab w:val="left" w:pos="-1440"/>
                <w:tab w:val="left" w:pos="-720"/>
                <w:tab w:val="left" w:pos="0"/>
                <w:tab w:val="left" w:pos="720"/>
                <w:tab w:val="left" w:pos="1440"/>
                <w:tab w:val="left" w:pos="2488"/>
              </w:tabs>
              <w:jc w:val="both"/>
              <w:rPr>
                <w:rFonts w:eastAsia="Times New Roman"/>
                <w:bCs w:val="0"/>
                <w:sz w:val="16"/>
                <w:szCs w:val="16"/>
                <w:lang w:eastAsia="en-ZA"/>
              </w:rPr>
            </w:pPr>
            <w:r>
              <w:rPr>
                <w:rFonts w:eastAsia="Times New Roman"/>
                <w:bCs w:val="0"/>
                <w:sz w:val="16"/>
                <w:szCs w:val="16"/>
                <w:lang w:eastAsia="en-ZA"/>
              </w:rPr>
              <w:t>Signature</w:t>
            </w:r>
          </w:p>
          <w:p w14:paraId="79DD7483" w14:textId="77777777" w:rsidR="005078E8" w:rsidRDefault="005078E8">
            <w:pPr>
              <w:tabs>
                <w:tab w:val="left" w:pos="-1848"/>
                <w:tab w:val="left" w:pos="-1440"/>
                <w:tab w:val="left" w:pos="-720"/>
                <w:tab w:val="left" w:pos="0"/>
                <w:tab w:val="left" w:pos="720"/>
                <w:tab w:val="left" w:pos="1440"/>
                <w:tab w:val="left" w:pos="2488"/>
              </w:tabs>
              <w:jc w:val="both"/>
              <w:rPr>
                <w:rFonts w:eastAsia="Times New Roman"/>
                <w:bCs w:val="0"/>
                <w:sz w:val="16"/>
                <w:szCs w:val="16"/>
                <w:lang w:eastAsia="en-ZA"/>
              </w:rPr>
            </w:pPr>
          </w:p>
          <w:sdt>
            <w:sdtPr>
              <w:rPr>
                <w:rFonts w:eastAsia="Times New Roman"/>
                <w:bCs w:val="0"/>
                <w:sz w:val="16"/>
                <w:szCs w:val="16"/>
                <w:lang w:eastAsia="en-ZA"/>
              </w:rPr>
              <w:id w:val="-2026008828"/>
              <w:placeholder>
                <w:docPart w:val="DefaultPlaceholder_-1854013440"/>
              </w:placeholder>
            </w:sdtPr>
            <w:sdtEndPr/>
            <w:sdtContent>
              <w:p w14:paraId="3FCBC112" w14:textId="75E7406A" w:rsidR="005078E8" w:rsidRDefault="005078E8">
                <w:pPr>
                  <w:tabs>
                    <w:tab w:val="left" w:pos="-1848"/>
                    <w:tab w:val="left" w:pos="-1440"/>
                    <w:tab w:val="left" w:pos="-720"/>
                    <w:tab w:val="left" w:pos="0"/>
                    <w:tab w:val="left" w:pos="720"/>
                    <w:tab w:val="left" w:pos="1440"/>
                    <w:tab w:val="left" w:pos="2488"/>
                  </w:tabs>
                  <w:jc w:val="both"/>
                  <w:rPr>
                    <w:rFonts w:eastAsia="Times New Roman"/>
                    <w:bCs w:val="0"/>
                    <w:sz w:val="16"/>
                    <w:szCs w:val="16"/>
                    <w:lang w:eastAsia="en-ZA"/>
                  </w:rPr>
                </w:pPr>
                <w:r>
                  <w:rPr>
                    <w:rFonts w:eastAsia="Times New Roman"/>
                    <w:bCs w:val="0"/>
                    <w:sz w:val="16"/>
                    <w:szCs w:val="16"/>
                    <w:lang w:eastAsia="en-ZA"/>
                  </w:rPr>
                  <w:t>________________________</w:t>
                </w:r>
              </w:p>
            </w:sdtContent>
          </w:sdt>
          <w:p w14:paraId="06BAB692" w14:textId="77777777" w:rsidR="005078E8" w:rsidRDefault="005078E8">
            <w:pPr>
              <w:tabs>
                <w:tab w:val="left" w:pos="-1848"/>
                <w:tab w:val="left" w:pos="-1440"/>
                <w:tab w:val="left" w:pos="-720"/>
                <w:tab w:val="left" w:pos="0"/>
                <w:tab w:val="left" w:pos="720"/>
                <w:tab w:val="left" w:pos="1440"/>
                <w:tab w:val="left" w:pos="2488"/>
              </w:tabs>
              <w:jc w:val="both"/>
              <w:rPr>
                <w:rFonts w:eastAsia="Times New Roman"/>
                <w:bCs w:val="0"/>
                <w:sz w:val="16"/>
                <w:szCs w:val="16"/>
                <w:lang w:eastAsia="en-ZA"/>
              </w:rPr>
            </w:pPr>
            <w:r>
              <w:rPr>
                <w:rFonts w:eastAsia="Times New Roman"/>
                <w:bCs w:val="0"/>
                <w:sz w:val="16"/>
                <w:szCs w:val="16"/>
                <w:lang w:eastAsia="en-ZA"/>
              </w:rPr>
              <w:t>Name of Signatory</w:t>
            </w:r>
          </w:p>
          <w:p w14:paraId="43FAA926" w14:textId="77777777" w:rsidR="005078E8" w:rsidRDefault="005078E8">
            <w:pPr>
              <w:tabs>
                <w:tab w:val="left" w:pos="-1848"/>
                <w:tab w:val="left" w:pos="-1440"/>
                <w:tab w:val="left" w:pos="-720"/>
                <w:tab w:val="left" w:pos="0"/>
                <w:tab w:val="left" w:pos="720"/>
                <w:tab w:val="left" w:pos="1440"/>
                <w:tab w:val="left" w:pos="2488"/>
              </w:tabs>
              <w:jc w:val="both"/>
              <w:rPr>
                <w:rFonts w:eastAsia="Times New Roman"/>
                <w:bCs w:val="0"/>
                <w:sz w:val="16"/>
                <w:szCs w:val="16"/>
                <w:lang w:eastAsia="en-ZA"/>
              </w:rPr>
            </w:pPr>
          </w:p>
          <w:sdt>
            <w:sdtPr>
              <w:rPr>
                <w:rFonts w:eastAsia="Times New Roman"/>
                <w:bCs w:val="0"/>
                <w:sz w:val="16"/>
                <w:szCs w:val="16"/>
                <w:lang w:eastAsia="en-ZA"/>
              </w:rPr>
              <w:id w:val="444193220"/>
              <w:placeholder>
                <w:docPart w:val="DefaultPlaceholder_-1854013440"/>
              </w:placeholder>
            </w:sdtPr>
            <w:sdtEndPr/>
            <w:sdtContent>
              <w:p w14:paraId="0237F3CB" w14:textId="08ADC3C9" w:rsidR="005078E8" w:rsidRDefault="005078E8">
                <w:pPr>
                  <w:tabs>
                    <w:tab w:val="left" w:pos="-1848"/>
                    <w:tab w:val="left" w:pos="-1440"/>
                    <w:tab w:val="left" w:pos="-720"/>
                    <w:tab w:val="left" w:pos="0"/>
                    <w:tab w:val="left" w:pos="720"/>
                    <w:tab w:val="left" w:pos="1440"/>
                    <w:tab w:val="left" w:pos="2488"/>
                  </w:tabs>
                  <w:jc w:val="both"/>
                  <w:rPr>
                    <w:rFonts w:eastAsia="Times New Roman"/>
                    <w:bCs w:val="0"/>
                    <w:sz w:val="16"/>
                    <w:szCs w:val="16"/>
                    <w:lang w:eastAsia="en-ZA"/>
                  </w:rPr>
                </w:pPr>
                <w:r>
                  <w:rPr>
                    <w:rFonts w:eastAsia="Times New Roman"/>
                    <w:bCs w:val="0"/>
                    <w:sz w:val="16"/>
                    <w:szCs w:val="16"/>
                    <w:lang w:eastAsia="en-ZA"/>
                  </w:rPr>
                  <w:t>________________________</w:t>
                </w:r>
              </w:p>
            </w:sdtContent>
          </w:sdt>
          <w:p w14:paraId="3790762F" w14:textId="77777777" w:rsidR="005078E8" w:rsidRDefault="005078E8">
            <w:pPr>
              <w:tabs>
                <w:tab w:val="left" w:pos="-1848"/>
                <w:tab w:val="left" w:pos="-1440"/>
                <w:tab w:val="left" w:pos="-720"/>
                <w:tab w:val="left" w:pos="0"/>
                <w:tab w:val="left" w:pos="720"/>
                <w:tab w:val="left" w:pos="1440"/>
                <w:tab w:val="left" w:pos="2488"/>
              </w:tabs>
              <w:jc w:val="both"/>
              <w:rPr>
                <w:rFonts w:eastAsia="Times New Roman"/>
                <w:bCs w:val="0"/>
                <w:sz w:val="16"/>
                <w:szCs w:val="16"/>
                <w:lang w:eastAsia="en-ZA"/>
              </w:rPr>
            </w:pPr>
            <w:r>
              <w:rPr>
                <w:rFonts w:eastAsia="Times New Roman"/>
                <w:bCs w:val="0"/>
                <w:sz w:val="16"/>
                <w:szCs w:val="16"/>
                <w:lang w:eastAsia="en-ZA"/>
              </w:rPr>
              <w:t>Designation of Signatory</w:t>
            </w:r>
          </w:p>
          <w:p w14:paraId="3C12AED6" w14:textId="77777777" w:rsidR="005078E8" w:rsidRDefault="005078E8">
            <w:pPr>
              <w:tabs>
                <w:tab w:val="left" w:pos="-1848"/>
                <w:tab w:val="left" w:pos="-1440"/>
                <w:tab w:val="left" w:pos="-720"/>
                <w:tab w:val="left" w:pos="0"/>
                <w:tab w:val="left" w:pos="720"/>
                <w:tab w:val="left" w:pos="1440"/>
                <w:tab w:val="left" w:pos="2488"/>
              </w:tabs>
              <w:jc w:val="both"/>
              <w:rPr>
                <w:rFonts w:eastAsia="Times New Roman"/>
                <w:bCs w:val="0"/>
                <w:sz w:val="21"/>
                <w:szCs w:val="21"/>
                <w:lang w:eastAsia="en-ZA"/>
              </w:rPr>
            </w:pPr>
          </w:p>
        </w:tc>
      </w:tr>
      <w:tr w:rsidR="005078E8" w14:paraId="05E0731C" w14:textId="77777777" w:rsidTr="00071369">
        <w:trPr>
          <w:trHeight w:val="2933"/>
        </w:trPr>
        <w:tc>
          <w:tcPr>
            <w:tcW w:w="2127" w:type="dxa"/>
            <w:tcBorders>
              <w:top w:val="dotted" w:sz="4" w:space="0" w:color="auto"/>
              <w:left w:val="single" w:sz="4" w:space="0" w:color="auto"/>
              <w:bottom w:val="single" w:sz="4" w:space="0" w:color="auto"/>
              <w:right w:val="dotted" w:sz="4" w:space="0" w:color="auto"/>
            </w:tcBorders>
          </w:tcPr>
          <w:p w14:paraId="64EC2045" w14:textId="77777777" w:rsidR="005078E8" w:rsidRDefault="005078E8">
            <w:pPr>
              <w:tabs>
                <w:tab w:val="left" w:pos="-1848"/>
                <w:tab w:val="left" w:pos="-1440"/>
                <w:tab w:val="left" w:pos="-720"/>
                <w:tab w:val="left" w:pos="0"/>
                <w:tab w:val="left" w:pos="720"/>
                <w:tab w:val="left" w:pos="1440"/>
                <w:tab w:val="left" w:pos="2488"/>
              </w:tabs>
              <w:spacing w:before="240" w:after="200" w:line="276" w:lineRule="auto"/>
              <w:rPr>
                <w:rFonts w:eastAsiaTheme="minorEastAsia"/>
                <w:bCs w:val="0"/>
                <w:sz w:val="21"/>
                <w:szCs w:val="21"/>
                <w:lang w:eastAsia="en-ZA"/>
              </w:rPr>
            </w:pPr>
          </w:p>
          <w:p w14:paraId="519ED553" w14:textId="77777777" w:rsidR="005078E8" w:rsidRDefault="005078E8">
            <w:pPr>
              <w:tabs>
                <w:tab w:val="left" w:pos="-1848"/>
                <w:tab w:val="left" w:pos="-1440"/>
                <w:tab w:val="left" w:pos="-720"/>
                <w:tab w:val="left" w:pos="0"/>
                <w:tab w:val="left" w:pos="720"/>
                <w:tab w:val="left" w:pos="1440"/>
                <w:tab w:val="left" w:pos="2488"/>
              </w:tabs>
              <w:spacing w:before="240" w:after="200" w:line="276" w:lineRule="auto"/>
              <w:rPr>
                <w:rFonts w:eastAsiaTheme="minorEastAsia"/>
                <w:bCs w:val="0"/>
                <w:sz w:val="21"/>
                <w:szCs w:val="21"/>
                <w:lang w:eastAsia="en-ZA"/>
              </w:rPr>
            </w:pPr>
          </w:p>
          <w:sdt>
            <w:sdtPr>
              <w:rPr>
                <w:rFonts w:eastAsiaTheme="minorEastAsia"/>
                <w:bCs w:val="0"/>
                <w:sz w:val="21"/>
                <w:szCs w:val="21"/>
                <w:lang w:eastAsia="en-ZA"/>
              </w:rPr>
              <w:id w:val="-329994800"/>
              <w:placeholder>
                <w:docPart w:val="DefaultPlaceholder_-1854013440"/>
              </w:placeholder>
            </w:sdtPr>
            <w:sdtEndPr/>
            <w:sdtContent>
              <w:p w14:paraId="556ABE52" w14:textId="05FA80C3" w:rsidR="005078E8" w:rsidRDefault="005078E8">
                <w:pPr>
                  <w:tabs>
                    <w:tab w:val="left" w:pos="-1848"/>
                    <w:tab w:val="left" w:pos="-1440"/>
                    <w:tab w:val="left" w:pos="-720"/>
                    <w:tab w:val="left" w:pos="0"/>
                    <w:tab w:val="left" w:pos="720"/>
                    <w:tab w:val="left" w:pos="1440"/>
                    <w:tab w:val="left" w:pos="2488"/>
                  </w:tabs>
                  <w:spacing w:before="240" w:after="200" w:line="276" w:lineRule="auto"/>
                  <w:rPr>
                    <w:rFonts w:eastAsiaTheme="minorEastAsia"/>
                    <w:bCs w:val="0"/>
                    <w:sz w:val="21"/>
                    <w:szCs w:val="21"/>
                    <w:lang w:eastAsia="en-ZA"/>
                  </w:rPr>
                </w:pPr>
                <w:r>
                  <w:rPr>
                    <w:rFonts w:eastAsiaTheme="minorEastAsia"/>
                    <w:bCs w:val="0"/>
                    <w:sz w:val="21"/>
                    <w:szCs w:val="21"/>
                    <w:lang w:eastAsia="en-ZA"/>
                  </w:rPr>
                  <w:t>________________</w:t>
                </w:r>
              </w:p>
            </w:sdtContent>
          </w:sdt>
        </w:tc>
        <w:tc>
          <w:tcPr>
            <w:tcW w:w="1843" w:type="dxa"/>
            <w:tcBorders>
              <w:top w:val="dotted" w:sz="4" w:space="0" w:color="auto"/>
              <w:left w:val="nil"/>
              <w:bottom w:val="single" w:sz="4" w:space="0" w:color="auto"/>
              <w:right w:val="dotted" w:sz="4" w:space="0" w:color="auto"/>
            </w:tcBorders>
          </w:tcPr>
          <w:p w14:paraId="7B144293" w14:textId="77777777" w:rsidR="005078E8" w:rsidRDefault="005078E8">
            <w:pPr>
              <w:tabs>
                <w:tab w:val="left" w:pos="-1848"/>
                <w:tab w:val="left" w:pos="-1440"/>
                <w:tab w:val="left" w:pos="-720"/>
                <w:tab w:val="left" w:pos="0"/>
                <w:tab w:val="left" w:pos="720"/>
                <w:tab w:val="left" w:pos="1440"/>
                <w:tab w:val="left" w:pos="2488"/>
              </w:tabs>
              <w:spacing w:before="240" w:after="200" w:line="276" w:lineRule="auto"/>
              <w:rPr>
                <w:rFonts w:eastAsiaTheme="minorEastAsia"/>
                <w:bCs w:val="0"/>
                <w:sz w:val="21"/>
                <w:szCs w:val="21"/>
                <w:lang w:eastAsia="en-ZA"/>
              </w:rPr>
            </w:pPr>
          </w:p>
          <w:p w14:paraId="534B0C18" w14:textId="77777777" w:rsidR="005078E8" w:rsidRDefault="005078E8">
            <w:pPr>
              <w:tabs>
                <w:tab w:val="left" w:pos="-1848"/>
                <w:tab w:val="left" w:pos="-1440"/>
                <w:tab w:val="left" w:pos="-720"/>
                <w:tab w:val="left" w:pos="0"/>
                <w:tab w:val="left" w:pos="720"/>
                <w:tab w:val="left" w:pos="1440"/>
                <w:tab w:val="left" w:pos="2488"/>
              </w:tabs>
              <w:spacing w:before="240" w:after="200" w:line="276" w:lineRule="auto"/>
              <w:rPr>
                <w:rFonts w:eastAsiaTheme="minorEastAsia"/>
                <w:bCs w:val="0"/>
                <w:sz w:val="21"/>
                <w:szCs w:val="21"/>
                <w:lang w:eastAsia="en-ZA"/>
              </w:rPr>
            </w:pPr>
          </w:p>
          <w:sdt>
            <w:sdtPr>
              <w:rPr>
                <w:rFonts w:eastAsiaTheme="minorEastAsia"/>
                <w:bCs w:val="0"/>
                <w:sz w:val="21"/>
                <w:szCs w:val="21"/>
                <w:lang w:eastAsia="en-ZA"/>
              </w:rPr>
              <w:id w:val="-1274702943"/>
              <w:placeholder>
                <w:docPart w:val="DefaultPlaceholder_-1854013440"/>
              </w:placeholder>
            </w:sdtPr>
            <w:sdtEndPr/>
            <w:sdtContent>
              <w:p w14:paraId="011BD6F4" w14:textId="144C9BD7" w:rsidR="005078E8" w:rsidRDefault="005078E8">
                <w:pPr>
                  <w:tabs>
                    <w:tab w:val="left" w:pos="-1848"/>
                    <w:tab w:val="left" w:pos="-1440"/>
                    <w:tab w:val="left" w:pos="-720"/>
                    <w:tab w:val="left" w:pos="0"/>
                    <w:tab w:val="left" w:pos="720"/>
                    <w:tab w:val="left" w:pos="1440"/>
                    <w:tab w:val="left" w:pos="2488"/>
                  </w:tabs>
                  <w:spacing w:before="240" w:after="200" w:line="276" w:lineRule="auto"/>
                  <w:rPr>
                    <w:rFonts w:eastAsiaTheme="minorEastAsia"/>
                    <w:bCs w:val="0"/>
                    <w:sz w:val="21"/>
                    <w:szCs w:val="21"/>
                    <w:lang w:eastAsia="en-ZA"/>
                  </w:rPr>
                </w:pPr>
                <w:r>
                  <w:rPr>
                    <w:rFonts w:eastAsiaTheme="minorEastAsia"/>
                    <w:bCs w:val="0"/>
                    <w:sz w:val="21"/>
                    <w:szCs w:val="21"/>
                    <w:lang w:eastAsia="en-ZA"/>
                  </w:rPr>
                  <w:t>_____________</w:t>
                </w:r>
              </w:p>
            </w:sdtContent>
          </w:sdt>
        </w:tc>
        <w:tc>
          <w:tcPr>
            <w:tcW w:w="2693" w:type="dxa"/>
            <w:tcBorders>
              <w:top w:val="dotted" w:sz="4" w:space="0" w:color="auto"/>
              <w:left w:val="nil"/>
              <w:bottom w:val="single" w:sz="4" w:space="0" w:color="auto"/>
              <w:right w:val="dotted" w:sz="4" w:space="0" w:color="auto"/>
            </w:tcBorders>
          </w:tcPr>
          <w:p w14:paraId="24120723" w14:textId="77777777" w:rsidR="005078E8" w:rsidRDefault="005078E8">
            <w:pPr>
              <w:tabs>
                <w:tab w:val="left" w:pos="-1848"/>
                <w:tab w:val="left" w:pos="-1440"/>
                <w:tab w:val="left" w:pos="-720"/>
                <w:tab w:val="left" w:pos="0"/>
                <w:tab w:val="left" w:pos="720"/>
                <w:tab w:val="left" w:pos="1440"/>
                <w:tab w:val="left" w:pos="2488"/>
              </w:tabs>
              <w:spacing w:before="240" w:after="200" w:line="276" w:lineRule="auto"/>
              <w:rPr>
                <w:rFonts w:eastAsiaTheme="minorEastAsia"/>
                <w:bCs w:val="0"/>
                <w:sz w:val="21"/>
                <w:szCs w:val="21"/>
                <w:lang w:eastAsia="en-ZA"/>
              </w:rPr>
            </w:pPr>
          </w:p>
          <w:p w14:paraId="62A8A1E8" w14:textId="6AA9D8BB" w:rsidR="005078E8" w:rsidRDefault="005078E8">
            <w:pPr>
              <w:tabs>
                <w:tab w:val="left" w:pos="-1848"/>
                <w:tab w:val="left" w:pos="-1440"/>
                <w:tab w:val="left" w:pos="-720"/>
                <w:tab w:val="left" w:pos="0"/>
                <w:tab w:val="left" w:pos="175"/>
                <w:tab w:val="left" w:pos="317"/>
                <w:tab w:val="left" w:pos="1440"/>
                <w:tab w:val="left" w:pos="2488"/>
              </w:tabs>
              <w:ind w:left="33"/>
              <w:jc w:val="both"/>
              <w:rPr>
                <w:rFonts w:eastAsia="Times New Roman"/>
                <w:bCs w:val="0"/>
                <w:sz w:val="21"/>
                <w:szCs w:val="21"/>
                <w:lang w:eastAsia="en-ZA"/>
              </w:rPr>
            </w:pPr>
            <w:r>
              <w:rPr>
                <w:rFonts w:eastAsia="Times New Roman"/>
                <w:bCs w:val="0"/>
                <w:sz w:val="21"/>
                <w:szCs w:val="21"/>
                <w:lang w:eastAsia="en-ZA"/>
              </w:rPr>
              <w:t xml:space="preserve">1. </w:t>
            </w:r>
            <w:sdt>
              <w:sdtPr>
                <w:rPr>
                  <w:rFonts w:eastAsia="Times New Roman"/>
                  <w:bCs w:val="0"/>
                  <w:sz w:val="21"/>
                  <w:szCs w:val="21"/>
                  <w:lang w:eastAsia="en-ZA"/>
                </w:rPr>
                <w:id w:val="567848754"/>
                <w:placeholder>
                  <w:docPart w:val="DefaultPlaceholder_-1854013440"/>
                </w:placeholder>
              </w:sdtPr>
              <w:sdtEndPr/>
              <w:sdtContent>
                <w:r>
                  <w:rPr>
                    <w:rFonts w:eastAsia="Times New Roman"/>
                    <w:bCs w:val="0"/>
                    <w:sz w:val="21"/>
                    <w:szCs w:val="21"/>
                    <w:lang w:eastAsia="en-ZA"/>
                  </w:rPr>
                  <w:t>_________________</w:t>
                </w:r>
              </w:sdtContent>
            </w:sdt>
          </w:p>
          <w:p w14:paraId="7A581E9A" w14:textId="77777777" w:rsidR="005078E8" w:rsidRDefault="005078E8">
            <w:pPr>
              <w:tabs>
                <w:tab w:val="left" w:pos="-1848"/>
                <w:tab w:val="left" w:pos="-1440"/>
                <w:tab w:val="left" w:pos="-720"/>
                <w:tab w:val="left" w:pos="0"/>
                <w:tab w:val="left" w:pos="317"/>
                <w:tab w:val="left" w:pos="1440"/>
                <w:tab w:val="left" w:pos="2488"/>
              </w:tabs>
              <w:ind w:left="33"/>
              <w:jc w:val="both"/>
              <w:rPr>
                <w:rFonts w:eastAsia="Times New Roman"/>
                <w:bCs w:val="0"/>
                <w:sz w:val="16"/>
                <w:szCs w:val="16"/>
                <w:lang w:eastAsia="en-ZA"/>
              </w:rPr>
            </w:pPr>
            <w:r>
              <w:rPr>
                <w:rFonts w:eastAsia="Times New Roman"/>
                <w:bCs w:val="0"/>
                <w:sz w:val="21"/>
                <w:szCs w:val="21"/>
                <w:lang w:eastAsia="en-ZA"/>
              </w:rPr>
              <w:t xml:space="preserve">    </w:t>
            </w:r>
            <w:r>
              <w:rPr>
                <w:rFonts w:eastAsia="Times New Roman"/>
                <w:bCs w:val="0"/>
                <w:sz w:val="16"/>
                <w:szCs w:val="16"/>
                <w:lang w:eastAsia="en-ZA"/>
              </w:rPr>
              <w:t>Signature of Witness</w:t>
            </w:r>
          </w:p>
          <w:p w14:paraId="219AEFE2" w14:textId="77777777" w:rsidR="005078E8" w:rsidRDefault="005078E8">
            <w:pPr>
              <w:tabs>
                <w:tab w:val="left" w:pos="-1848"/>
                <w:tab w:val="left" w:pos="-1440"/>
                <w:tab w:val="left" w:pos="-720"/>
                <w:tab w:val="left" w:pos="0"/>
                <w:tab w:val="left" w:pos="720"/>
                <w:tab w:val="left" w:pos="1440"/>
                <w:tab w:val="left" w:pos="2488"/>
              </w:tabs>
              <w:ind w:firstLine="175"/>
              <w:jc w:val="both"/>
              <w:rPr>
                <w:rFonts w:eastAsia="Times New Roman"/>
                <w:bCs w:val="0"/>
                <w:sz w:val="16"/>
                <w:szCs w:val="16"/>
                <w:lang w:eastAsia="en-ZA"/>
              </w:rPr>
            </w:pPr>
          </w:p>
          <w:p w14:paraId="4FF18758" w14:textId="57AE007A" w:rsidR="005078E8" w:rsidRDefault="005078E8">
            <w:pPr>
              <w:tabs>
                <w:tab w:val="left" w:pos="-1848"/>
                <w:tab w:val="left" w:pos="-1440"/>
                <w:tab w:val="left" w:pos="-720"/>
                <w:tab w:val="left" w:pos="0"/>
                <w:tab w:val="left" w:pos="720"/>
                <w:tab w:val="left" w:pos="1440"/>
                <w:tab w:val="left" w:pos="2488"/>
              </w:tabs>
              <w:ind w:firstLine="175"/>
              <w:jc w:val="both"/>
              <w:rPr>
                <w:rFonts w:eastAsia="Times New Roman"/>
                <w:bCs w:val="0"/>
                <w:sz w:val="16"/>
                <w:szCs w:val="16"/>
                <w:lang w:eastAsia="en-ZA"/>
              </w:rPr>
            </w:pPr>
            <w:r>
              <w:rPr>
                <w:rFonts w:eastAsia="Times New Roman"/>
                <w:bCs w:val="0"/>
                <w:sz w:val="16"/>
                <w:szCs w:val="16"/>
                <w:lang w:eastAsia="en-ZA"/>
              </w:rPr>
              <w:t xml:space="preserve"> </w:t>
            </w:r>
            <w:sdt>
              <w:sdtPr>
                <w:rPr>
                  <w:rFonts w:eastAsia="Times New Roman"/>
                  <w:bCs w:val="0"/>
                  <w:sz w:val="16"/>
                  <w:szCs w:val="16"/>
                  <w:lang w:eastAsia="en-ZA"/>
                </w:rPr>
                <w:id w:val="-1834367839"/>
                <w:placeholder>
                  <w:docPart w:val="DefaultPlaceholder_-1854013440"/>
                </w:placeholder>
              </w:sdtPr>
              <w:sdtEndPr/>
              <w:sdtContent>
                <w:r>
                  <w:rPr>
                    <w:rFonts w:eastAsia="Times New Roman"/>
                    <w:bCs w:val="0"/>
                    <w:sz w:val="16"/>
                    <w:szCs w:val="16"/>
                    <w:lang w:eastAsia="en-ZA"/>
                  </w:rPr>
                  <w:t>________________________</w:t>
                </w:r>
              </w:sdtContent>
            </w:sdt>
          </w:p>
          <w:p w14:paraId="7FE2176D" w14:textId="77777777" w:rsidR="005078E8" w:rsidRDefault="005078E8">
            <w:pPr>
              <w:tabs>
                <w:tab w:val="left" w:pos="-1848"/>
                <w:tab w:val="left" w:pos="-1440"/>
                <w:tab w:val="left" w:pos="-720"/>
                <w:tab w:val="left" w:pos="0"/>
                <w:tab w:val="left" w:pos="720"/>
                <w:tab w:val="left" w:pos="1440"/>
                <w:tab w:val="left" w:pos="2488"/>
              </w:tabs>
              <w:ind w:firstLine="175"/>
              <w:jc w:val="both"/>
              <w:rPr>
                <w:rFonts w:eastAsia="Times New Roman"/>
                <w:bCs w:val="0"/>
                <w:sz w:val="16"/>
                <w:szCs w:val="16"/>
                <w:lang w:eastAsia="en-ZA"/>
              </w:rPr>
            </w:pPr>
            <w:r>
              <w:rPr>
                <w:rFonts w:eastAsia="Times New Roman"/>
                <w:bCs w:val="0"/>
                <w:sz w:val="16"/>
                <w:szCs w:val="16"/>
                <w:lang w:eastAsia="en-ZA"/>
              </w:rPr>
              <w:t xml:space="preserve"> Name of Witness</w:t>
            </w:r>
          </w:p>
          <w:p w14:paraId="1FA9B659" w14:textId="77777777" w:rsidR="005078E8" w:rsidRDefault="005078E8">
            <w:pPr>
              <w:tabs>
                <w:tab w:val="left" w:pos="-1848"/>
                <w:tab w:val="left" w:pos="-1440"/>
                <w:tab w:val="left" w:pos="-720"/>
                <w:tab w:val="left" w:pos="0"/>
                <w:tab w:val="left" w:pos="720"/>
                <w:tab w:val="left" w:pos="1440"/>
                <w:tab w:val="left" w:pos="2488"/>
              </w:tabs>
              <w:spacing w:before="240" w:after="200" w:line="276" w:lineRule="auto"/>
              <w:rPr>
                <w:rFonts w:eastAsiaTheme="minorEastAsia"/>
                <w:bCs w:val="0"/>
                <w:sz w:val="21"/>
                <w:szCs w:val="21"/>
                <w:lang w:eastAsia="en-ZA"/>
              </w:rPr>
            </w:pPr>
          </w:p>
          <w:p w14:paraId="4CC530A6" w14:textId="2A797345" w:rsidR="005078E8" w:rsidRDefault="005078E8">
            <w:pPr>
              <w:tabs>
                <w:tab w:val="left" w:pos="-1848"/>
                <w:tab w:val="left" w:pos="-1440"/>
                <w:tab w:val="left" w:pos="-720"/>
                <w:tab w:val="left" w:pos="0"/>
                <w:tab w:val="left" w:pos="175"/>
                <w:tab w:val="left" w:pos="317"/>
                <w:tab w:val="left" w:pos="1440"/>
                <w:tab w:val="left" w:pos="2488"/>
              </w:tabs>
              <w:ind w:left="33"/>
              <w:jc w:val="both"/>
              <w:rPr>
                <w:rFonts w:eastAsia="Times New Roman"/>
                <w:bCs w:val="0"/>
                <w:sz w:val="21"/>
                <w:szCs w:val="21"/>
                <w:lang w:eastAsia="en-ZA"/>
              </w:rPr>
            </w:pPr>
            <w:r>
              <w:rPr>
                <w:rFonts w:eastAsia="Times New Roman"/>
                <w:bCs w:val="0"/>
                <w:sz w:val="21"/>
                <w:szCs w:val="21"/>
                <w:lang w:eastAsia="en-ZA"/>
              </w:rPr>
              <w:t xml:space="preserve">2. </w:t>
            </w:r>
            <w:sdt>
              <w:sdtPr>
                <w:rPr>
                  <w:rFonts w:eastAsia="Times New Roman"/>
                  <w:bCs w:val="0"/>
                  <w:sz w:val="21"/>
                  <w:szCs w:val="21"/>
                  <w:lang w:eastAsia="en-ZA"/>
                </w:rPr>
                <w:id w:val="546267501"/>
                <w:placeholder>
                  <w:docPart w:val="DefaultPlaceholder_-1854013440"/>
                </w:placeholder>
              </w:sdtPr>
              <w:sdtEndPr/>
              <w:sdtContent>
                <w:r>
                  <w:rPr>
                    <w:rFonts w:eastAsia="Times New Roman"/>
                    <w:bCs w:val="0"/>
                    <w:sz w:val="21"/>
                    <w:szCs w:val="21"/>
                    <w:lang w:eastAsia="en-ZA"/>
                  </w:rPr>
                  <w:t>_________________</w:t>
                </w:r>
              </w:sdtContent>
            </w:sdt>
          </w:p>
          <w:p w14:paraId="43E8329C" w14:textId="77777777" w:rsidR="005078E8" w:rsidRDefault="005078E8">
            <w:pPr>
              <w:tabs>
                <w:tab w:val="left" w:pos="-1848"/>
                <w:tab w:val="left" w:pos="-1440"/>
                <w:tab w:val="left" w:pos="-720"/>
                <w:tab w:val="left" w:pos="0"/>
                <w:tab w:val="left" w:pos="317"/>
                <w:tab w:val="left" w:pos="1440"/>
                <w:tab w:val="left" w:pos="2488"/>
              </w:tabs>
              <w:ind w:left="33"/>
              <w:jc w:val="both"/>
              <w:rPr>
                <w:rFonts w:eastAsia="Times New Roman"/>
                <w:bCs w:val="0"/>
                <w:sz w:val="16"/>
                <w:szCs w:val="16"/>
                <w:lang w:eastAsia="en-ZA"/>
              </w:rPr>
            </w:pPr>
            <w:r>
              <w:rPr>
                <w:rFonts w:eastAsia="Times New Roman"/>
                <w:bCs w:val="0"/>
                <w:sz w:val="21"/>
                <w:szCs w:val="21"/>
                <w:lang w:eastAsia="en-ZA"/>
              </w:rPr>
              <w:t xml:space="preserve">    </w:t>
            </w:r>
            <w:r>
              <w:rPr>
                <w:rFonts w:eastAsia="Times New Roman"/>
                <w:bCs w:val="0"/>
                <w:sz w:val="16"/>
                <w:szCs w:val="16"/>
                <w:lang w:eastAsia="en-ZA"/>
              </w:rPr>
              <w:t>Signature of Witness</w:t>
            </w:r>
          </w:p>
          <w:p w14:paraId="3DEA7080" w14:textId="77777777" w:rsidR="005078E8" w:rsidRDefault="005078E8">
            <w:pPr>
              <w:tabs>
                <w:tab w:val="left" w:pos="-1848"/>
                <w:tab w:val="left" w:pos="-1440"/>
                <w:tab w:val="left" w:pos="-720"/>
                <w:tab w:val="left" w:pos="0"/>
                <w:tab w:val="left" w:pos="720"/>
                <w:tab w:val="left" w:pos="1440"/>
                <w:tab w:val="left" w:pos="2488"/>
              </w:tabs>
              <w:ind w:firstLine="175"/>
              <w:jc w:val="both"/>
              <w:rPr>
                <w:rFonts w:eastAsia="Times New Roman"/>
                <w:bCs w:val="0"/>
                <w:sz w:val="16"/>
                <w:szCs w:val="16"/>
                <w:lang w:eastAsia="en-ZA"/>
              </w:rPr>
            </w:pPr>
          </w:p>
          <w:p w14:paraId="65EAB291" w14:textId="526ED7EC" w:rsidR="005078E8" w:rsidRDefault="005078E8">
            <w:pPr>
              <w:tabs>
                <w:tab w:val="left" w:pos="-1848"/>
                <w:tab w:val="left" w:pos="-1440"/>
                <w:tab w:val="left" w:pos="-720"/>
                <w:tab w:val="left" w:pos="0"/>
                <w:tab w:val="left" w:pos="720"/>
                <w:tab w:val="left" w:pos="1440"/>
                <w:tab w:val="left" w:pos="2488"/>
              </w:tabs>
              <w:ind w:firstLine="175"/>
              <w:jc w:val="both"/>
              <w:rPr>
                <w:rFonts w:eastAsia="Times New Roman"/>
                <w:bCs w:val="0"/>
                <w:sz w:val="16"/>
                <w:szCs w:val="16"/>
                <w:lang w:eastAsia="en-ZA"/>
              </w:rPr>
            </w:pPr>
            <w:r>
              <w:rPr>
                <w:rFonts w:eastAsia="Times New Roman"/>
                <w:bCs w:val="0"/>
                <w:sz w:val="16"/>
                <w:szCs w:val="16"/>
                <w:lang w:eastAsia="en-ZA"/>
              </w:rPr>
              <w:t xml:space="preserve"> </w:t>
            </w:r>
            <w:sdt>
              <w:sdtPr>
                <w:rPr>
                  <w:rFonts w:eastAsia="Times New Roman"/>
                  <w:bCs w:val="0"/>
                  <w:sz w:val="16"/>
                  <w:szCs w:val="16"/>
                  <w:lang w:eastAsia="en-ZA"/>
                </w:rPr>
                <w:id w:val="45890092"/>
                <w:placeholder>
                  <w:docPart w:val="DefaultPlaceholder_-1854013440"/>
                </w:placeholder>
              </w:sdtPr>
              <w:sdtEndPr/>
              <w:sdtContent>
                <w:r>
                  <w:rPr>
                    <w:rFonts w:eastAsia="Times New Roman"/>
                    <w:bCs w:val="0"/>
                    <w:sz w:val="16"/>
                    <w:szCs w:val="16"/>
                    <w:lang w:eastAsia="en-ZA"/>
                  </w:rPr>
                  <w:t>_______________________</w:t>
                </w:r>
              </w:sdtContent>
            </w:sdt>
          </w:p>
          <w:p w14:paraId="77D15D3B" w14:textId="77777777" w:rsidR="005078E8" w:rsidRDefault="005078E8">
            <w:pPr>
              <w:tabs>
                <w:tab w:val="left" w:pos="-1848"/>
                <w:tab w:val="left" w:pos="-1440"/>
                <w:tab w:val="left" w:pos="-720"/>
                <w:tab w:val="left" w:pos="0"/>
                <w:tab w:val="left" w:pos="720"/>
                <w:tab w:val="left" w:pos="1440"/>
                <w:tab w:val="left" w:pos="2488"/>
              </w:tabs>
              <w:spacing w:after="120"/>
              <w:ind w:firstLine="176"/>
              <w:jc w:val="both"/>
              <w:rPr>
                <w:rFonts w:eastAsia="Times New Roman"/>
                <w:bCs w:val="0"/>
                <w:sz w:val="21"/>
                <w:szCs w:val="21"/>
                <w:lang w:eastAsia="en-ZA"/>
              </w:rPr>
            </w:pPr>
            <w:r>
              <w:rPr>
                <w:rFonts w:eastAsia="Times New Roman"/>
                <w:bCs w:val="0"/>
                <w:sz w:val="16"/>
                <w:szCs w:val="16"/>
                <w:lang w:eastAsia="en-ZA"/>
              </w:rPr>
              <w:t xml:space="preserve"> Name of Witness</w:t>
            </w:r>
          </w:p>
        </w:tc>
        <w:tc>
          <w:tcPr>
            <w:tcW w:w="3572" w:type="dxa"/>
            <w:tcBorders>
              <w:top w:val="dotted" w:sz="4" w:space="0" w:color="auto"/>
              <w:left w:val="nil"/>
              <w:bottom w:val="single" w:sz="4" w:space="0" w:color="auto"/>
              <w:right w:val="single" w:sz="4" w:space="0" w:color="auto"/>
            </w:tcBorders>
          </w:tcPr>
          <w:p w14:paraId="35F2AA9A" w14:textId="577ED674" w:rsidR="005078E8" w:rsidRDefault="005078E8">
            <w:pPr>
              <w:tabs>
                <w:tab w:val="left" w:pos="-1848"/>
                <w:tab w:val="left" w:pos="-1440"/>
                <w:tab w:val="left" w:pos="-720"/>
                <w:tab w:val="left" w:pos="601"/>
                <w:tab w:val="left" w:pos="1440"/>
                <w:tab w:val="left" w:pos="2488"/>
              </w:tabs>
              <w:spacing w:before="240" w:after="200" w:line="276" w:lineRule="auto"/>
              <w:ind w:left="601" w:hanging="601"/>
              <w:rPr>
                <w:rFonts w:eastAsiaTheme="minorEastAsia"/>
                <w:b/>
                <w:bCs w:val="0"/>
                <w:sz w:val="21"/>
                <w:szCs w:val="21"/>
                <w:lang w:eastAsia="en-ZA"/>
              </w:rPr>
            </w:pPr>
            <w:r>
              <w:rPr>
                <w:rFonts w:eastAsiaTheme="minorEastAsia"/>
                <w:bCs w:val="0"/>
                <w:sz w:val="21"/>
                <w:szCs w:val="21"/>
                <w:lang w:eastAsia="en-ZA"/>
              </w:rPr>
              <w:t>For:</w:t>
            </w:r>
            <w:r>
              <w:rPr>
                <w:rFonts w:eastAsiaTheme="minorEastAsia"/>
                <w:bCs w:val="0"/>
                <w:sz w:val="21"/>
                <w:szCs w:val="21"/>
                <w:lang w:eastAsia="en-ZA"/>
              </w:rPr>
              <w:tab/>
            </w:r>
            <w:r w:rsidR="001540C8">
              <w:rPr>
                <w:rFonts w:eastAsiaTheme="minorEastAsia"/>
                <w:b/>
                <w:bCs w:val="0"/>
                <w:sz w:val="21"/>
                <w:szCs w:val="21"/>
                <w:lang w:eastAsia="en-ZA"/>
              </w:rPr>
              <w:t>Supplier</w:t>
            </w:r>
          </w:p>
          <w:p w14:paraId="3987ADB0" w14:textId="77777777" w:rsidR="005078E8" w:rsidRDefault="005078E8">
            <w:pPr>
              <w:tabs>
                <w:tab w:val="left" w:pos="-1848"/>
                <w:tab w:val="left" w:pos="-1440"/>
                <w:tab w:val="left" w:pos="-720"/>
                <w:tab w:val="left" w:pos="0"/>
                <w:tab w:val="left" w:pos="720"/>
                <w:tab w:val="left" w:pos="1440"/>
                <w:tab w:val="left" w:pos="2488"/>
              </w:tabs>
              <w:spacing w:before="240" w:after="200" w:line="276" w:lineRule="auto"/>
              <w:rPr>
                <w:rFonts w:eastAsiaTheme="minorEastAsia"/>
                <w:b/>
                <w:bCs w:val="0"/>
                <w:sz w:val="21"/>
                <w:szCs w:val="21"/>
                <w:lang w:eastAsia="en-ZA"/>
              </w:rPr>
            </w:pPr>
          </w:p>
          <w:sdt>
            <w:sdtPr>
              <w:rPr>
                <w:rFonts w:eastAsia="Times New Roman"/>
                <w:bCs w:val="0"/>
                <w:sz w:val="21"/>
                <w:szCs w:val="21"/>
                <w:lang w:eastAsia="en-ZA"/>
              </w:rPr>
              <w:id w:val="-943152162"/>
              <w:placeholder>
                <w:docPart w:val="DefaultPlaceholder_-1854013440"/>
              </w:placeholder>
            </w:sdtPr>
            <w:sdtEndPr/>
            <w:sdtContent>
              <w:p w14:paraId="251F0751" w14:textId="6376E964" w:rsidR="005078E8" w:rsidRDefault="005078E8">
                <w:pPr>
                  <w:tabs>
                    <w:tab w:val="left" w:pos="-1848"/>
                    <w:tab w:val="left" w:pos="-1440"/>
                    <w:tab w:val="left" w:pos="-720"/>
                    <w:tab w:val="left" w:pos="0"/>
                    <w:tab w:val="left" w:pos="720"/>
                    <w:tab w:val="left" w:pos="1440"/>
                    <w:tab w:val="left" w:pos="2488"/>
                  </w:tabs>
                  <w:jc w:val="both"/>
                  <w:rPr>
                    <w:rFonts w:eastAsia="Times New Roman"/>
                    <w:bCs w:val="0"/>
                    <w:sz w:val="21"/>
                    <w:szCs w:val="21"/>
                    <w:lang w:eastAsia="en-ZA"/>
                  </w:rPr>
                </w:pPr>
                <w:r>
                  <w:rPr>
                    <w:rFonts w:eastAsia="Times New Roman"/>
                    <w:bCs w:val="0"/>
                    <w:sz w:val="21"/>
                    <w:szCs w:val="21"/>
                    <w:lang w:eastAsia="en-ZA"/>
                  </w:rPr>
                  <w:t>________________________</w:t>
                </w:r>
              </w:p>
            </w:sdtContent>
          </w:sdt>
          <w:p w14:paraId="326861C1" w14:textId="77777777" w:rsidR="005078E8" w:rsidRDefault="005078E8">
            <w:pPr>
              <w:tabs>
                <w:tab w:val="left" w:pos="-1848"/>
                <w:tab w:val="left" w:pos="-1440"/>
                <w:tab w:val="left" w:pos="-720"/>
                <w:tab w:val="left" w:pos="0"/>
                <w:tab w:val="left" w:pos="720"/>
                <w:tab w:val="left" w:pos="1440"/>
                <w:tab w:val="left" w:pos="2488"/>
              </w:tabs>
              <w:jc w:val="both"/>
              <w:rPr>
                <w:rFonts w:eastAsia="Times New Roman"/>
                <w:bCs w:val="0"/>
                <w:sz w:val="16"/>
                <w:szCs w:val="16"/>
                <w:lang w:eastAsia="en-ZA"/>
              </w:rPr>
            </w:pPr>
            <w:r>
              <w:rPr>
                <w:rFonts w:eastAsia="Times New Roman"/>
                <w:bCs w:val="0"/>
                <w:sz w:val="16"/>
                <w:szCs w:val="16"/>
                <w:lang w:eastAsia="en-ZA"/>
              </w:rPr>
              <w:t>Signature</w:t>
            </w:r>
          </w:p>
          <w:p w14:paraId="697AECD9" w14:textId="77777777" w:rsidR="005078E8" w:rsidRDefault="005078E8">
            <w:pPr>
              <w:tabs>
                <w:tab w:val="left" w:pos="-1848"/>
                <w:tab w:val="left" w:pos="-1440"/>
                <w:tab w:val="left" w:pos="-720"/>
                <w:tab w:val="left" w:pos="0"/>
                <w:tab w:val="left" w:pos="720"/>
                <w:tab w:val="left" w:pos="1440"/>
                <w:tab w:val="left" w:pos="2488"/>
              </w:tabs>
              <w:jc w:val="both"/>
              <w:rPr>
                <w:rFonts w:eastAsia="Times New Roman"/>
                <w:bCs w:val="0"/>
                <w:sz w:val="16"/>
                <w:szCs w:val="16"/>
                <w:lang w:eastAsia="en-ZA"/>
              </w:rPr>
            </w:pPr>
          </w:p>
          <w:sdt>
            <w:sdtPr>
              <w:rPr>
                <w:rFonts w:eastAsia="Times New Roman"/>
                <w:bCs w:val="0"/>
                <w:sz w:val="16"/>
                <w:szCs w:val="16"/>
                <w:lang w:eastAsia="en-ZA"/>
              </w:rPr>
              <w:id w:val="-1127776078"/>
              <w:placeholder>
                <w:docPart w:val="DefaultPlaceholder_-1854013440"/>
              </w:placeholder>
            </w:sdtPr>
            <w:sdtEndPr/>
            <w:sdtContent>
              <w:p w14:paraId="2BDD2277" w14:textId="44F3F753" w:rsidR="005078E8" w:rsidRDefault="005078E8">
                <w:pPr>
                  <w:tabs>
                    <w:tab w:val="left" w:pos="-1848"/>
                    <w:tab w:val="left" w:pos="-1440"/>
                    <w:tab w:val="left" w:pos="-720"/>
                    <w:tab w:val="left" w:pos="0"/>
                    <w:tab w:val="left" w:pos="720"/>
                    <w:tab w:val="left" w:pos="1440"/>
                    <w:tab w:val="left" w:pos="2488"/>
                  </w:tabs>
                  <w:jc w:val="both"/>
                  <w:rPr>
                    <w:rFonts w:eastAsia="Times New Roman"/>
                    <w:bCs w:val="0"/>
                    <w:sz w:val="16"/>
                    <w:szCs w:val="16"/>
                    <w:lang w:eastAsia="en-ZA"/>
                  </w:rPr>
                </w:pPr>
                <w:r>
                  <w:rPr>
                    <w:rFonts w:eastAsia="Times New Roman"/>
                    <w:bCs w:val="0"/>
                    <w:sz w:val="16"/>
                    <w:szCs w:val="16"/>
                    <w:lang w:eastAsia="en-ZA"/>
                  </w:rPr>
                  <w:t>________________________</w:t>
                </w:r>
              </w:p>
            </w:sdtContent>
          </w:sdt>
          <w:p w14:paraId="5D7FFCB4" w14:textId="77777777" w:rsidR="005078E8" w:rsidRDefault="005078E8">
            <w:pPr>
              <w:tabs>
                <w:tab w:val="left" w:pos="-1848"/>
                <w:tab w:val="left" w:pos="-1440"/>
                <w:tab w:val="left" w:pos="-720"/>
                <w:tab w:val="left" w:pos="0"/>
                <w:tab w:val="left" w:pos="720"/>
                <w:tab w:val="left" w:pos="1440"/>
                <w:tab w:val="left" w:pos="2488"/>
              </w:tabs>
              <w:jc w:val="both"/>
              <w:rPr>
                <w:rFonts w:eastAsia="Times New Roman"/>
                <w:bCs w:val="0"/>
                <w:sz w:val="16"/>
                <w:szCs w:val="16"/>
                <w:lang w:eastAsia="en-ZA"/>
              </w:rPr>
            </w:pPr>
            <w:r>
              <w:rPr>
                <w:rFonts w:eastAsia="Times New Roman"/>
                <w:bCs w:val="0"/>
                <w:sz w:val="16"/>
                <w:szCs w:val="16"/>
                <w:lang w:eastAsia="en-ZA"/>
              </w:rPr>
              <w:t>Name of Signatory</w:t>
            </w:r>
          </w:p>
          <w:p w14:paraId="120E7E8E" w14:textId="77777777" w:rsidR="005078E8" w:rsidRDefault="005078E8">
            <w:pPr>
              <w:tabs>
                <w:tab w:val="left" w:pos="-1848"/>
                <w:tab w:val="left" w:pos="-1440"/>
                <w:tab w:val="left" w:pos="-720"/>
                <w:tab w:val="left" w:pos="0"/>
                <w:tab w:val="left" w:pos="720"/>
                <w:tab w:val="left" w:pos="1440"/>
                <w:tab w:val="left" w:pos="2488"/>
              </w:tabs>
              <w:jc w:val="both"/>
              <w:rPr>
                <w:rFonts w:eastAsia="Times New Roman"/>
                <w:bCs w:val="0"/>
                <w:sz w:val="16"/>
                <w:szCs w:val="16"/>
                <w:lang w:eastAsia="en-ZA"/>
              </w:rPr>
            </w:pPr>
          </w:p>
          <w:sdt>
            <w:sdtPr>
              <w:rPr>
                <w:rFonts w:eastAsia="Times New Roman"/>
                <w:bCs w:val="0"/>
                <w:sz w:val="16"/>
                <w:szCs w:val="16"/>
                <w:lang w:eastAsia="en-ZA"/>
              </w:rPr>
              <w:id w:val="-95868235"/>
              <w:placeholder>
                <w:docPart w:val="DefaultPlaceholder_-1854013440"/>
              </w:placeholder>
            </w:sdtPr>
            <w:sdtEndPr/>
            <w:sdtContent>
              <w:p w14:paraId="5119B60C" w14:textId="6467CCB5" w:rsidR="005078E8" w:rsidRDefault="005078E8">
                <w:pPr>
                  <w:tabs>
                    <w:tab w:val="left" w:pos="-1848"/>
                    <w:tab w:val="left" w:pos="-1440"/>
                    <w:tab w:val="left" w:pos="-720"/>
                    <w:tab w:val="left" w:pos="0"/>
                    <w:tab w:val="left" w:pos="720"/>
                    <w:tab w:val="left" w:pos="1440"/>
                    <w:tab w:val="left" w:pos="2488"/>
                  </w:tabs>
                  <w:jc w:val="both"/>
                  <w:rPr>
                    <w:rFonts w:eastAsia="Times New Roman"/>
                    <w:bCs w:val="0"/>
                    <w:sz w:val="16"/>
                    <w:szCs w:val="16"/>
                    <w:lang w:eastAsia="en-ZA"/>
                  </w:rPr>
                </w:pPr>
                <w:r>
                  <w:rPr>
                    <w:rFonts w:eastAsia="Times New Roman"/>
                    <w:bCs w:val="0"/>
                    <w:sz w:val="16"/>
                    <w:szCs w:val="16"/>
                    <w:lang w:eastAsia="en-ZA"/>
                  </w:rPr>
                  <w:t>______________________</w:t>
                </w:r>
              </w:p>
            </w:sdtContent>
          </w:sdt>
          <w:p w14:paraId="6269C77E" w14:textId="77777777" w:rsidR="005078E8" w:rsidRDefault="005078E8">
            <w:pPr>
              <w:tabs>
                <w:tab w:val="left" w:pos="-1848"/>
                <w:tab w:val="left" w:pos="-1440"/>
                <w:tab w:val="left" w:pos="-720"/>
                <w:tab w:val="left" w:pos="0"/>
                <w:tab w:val="left" w:pos="720"/>
                <w:tab w:val="left" w:pos="1440"/>
                <w:tab w:val="left" w:pos="2488"/>
              </w:tabs>
              <w:jc w:val="both"/>
              <w:rPr>
                <w:rFonts w:eastAsia="Times New Roman"/>
                <w:bCs w:val="0"/>
                <w:sz w:val="16"/>
                <w:szCs w:val="16"/>
                <w:lang w:eastAsia="en-ZA"/>
              </w:rPr>
            </w:pPr>
            <w:r>
              <w:rPr>
                <w:rFonts w:eastAsia="Times New Roman"/>
                <w:bCs w:val="0"/>
                <w:sz w:val="16"/>
                <w:szCs w:val="16"/>
                <w:lang w:eastAsia="en-ZA"/>
              </w:rPr>
              <w:t>Designation of Signatory</w:t>
            </w:r>
          </w:p>
          <w:p w14:paraId="0F172483" w14:textId="77777777" w:rsidR="005078E8" w:rsidRDefault="005078E8">
            <w:pPr>
              <w:tabs>
                <w:tab w:val="left" w:pos="-1848"/>
                <w:tab w:val="left" w:pos="-1440"/>
                <w:tab w:val="left" w:pos="-720"/>
                <w:tab w:val="left" w:pos="0"/>
                <w:tab w:val="left" w:pos="720"/>
                <w:tab w:val="left" w:pos="1440"/>
                <w:tab w:val="left" w:pos="2488"/>
              </w:tabs>
              <w:jc w:val="both"/>
              <w:rPr>
                <w:rFonts w:eastAsia="Times New Roman"/>
                <w:bCs w:val="0"/>
                <w:sz w:val="21"/>
                <w:szCs w:val="21"/>
                <w:lang w:eastAsia="en-ZA"/>
              </w:rPr>
            </w:pPr>
          </w:p>
        </w:tc>
      </w:tr>
    </w:tbl>
    <w:p w14:paraId="2AE24015" w14:textId="5607B904" w:rsidR="00D819BB" w:rsidRDefault="00D819BB" w:rsidP="00AF0A8A">
      <w:pPr>
        <w:tabs>
          <w:tab w:val="left" w:pos="-1095"/>
          <w:tab w:val="left" w:pos="-720"/>
          <w:tab w:val="left" w:pos="-52"/>
          <w:tab w:val="left" w:pos="526"/>
          <w:tab w:val="left" w:pos="1354"/>
          <w:tab w:val="left" w:pos="2482"/>
          <w:tab w:val="left" w:pos="3866"/>
          <w:tab w:val="left" w:pos="4904"/>
        </w:tabs>
        <w:spacing w:before="120"/>
        <w:contextualSpacing/>
        <w:rPr>
          <w:b/>
          <w:sz w:val="18"/>
          <w:szCs w:val="18"/>
        </w:rPr>
      </w:pPr>
    </w:p>
    <w:p w14:paraId="5C3ACC68" w14:textId="77777777" w:rsidR="00D819BB" w:rsidRDefault="00D819BB" w:rsidP="00864D28">
      <w:pPr>
        <w:tabs>
          <w:tab w:val="left" w:pos="-1095"/>
          <w:tab w:val="left" w:pos="-720"/>
          <w:tab w:val="left" w:pos="-52"/>
          <w:tab w:val="left" w:pos="526"/>
          <w:tab w:val="left" w:pos="1354"/>
          <w:tab w:val="left" w:pos="2482"/>
          <w:tab w:val="left" w:pos="3866"/>
          <w:tab w:val="left" w:pos="4904"/>
        </w:tabs>
        <w:spacing w:before="120"/>
        <w:contextualSpacing/>
        <w:jc w:val="center"/>
        <w:rPr>
          <w:b/>
          <w:sz w:val="18"/>
          <w:szCs w:val="18"/>
        </w:rPr>
        <w:sectPr w:rsidR="00D819BB" w:rsidSect="004621E2">
          <w:pgSz w:w="11907" w:h="16839" w:code="9"/>
          <w:pgMar w:top="1276" w:right="992" w:bottom="1134" w:left="993" w:header="709" w:footer="794" w:gutter="0"/>
          <w:cols w:space="195"/>
          <w:docGrid w:linePitch="299"/>
        </w:sectPr>
      </w:pPr>
    </w:p>
    <w:p w14:paraId="0151B0C3" w14:textId="7E6E620D" w:rsidR="00D819BB" w:rsidRDefault="00BD4A1D" w:rsidP="00BD4A1D">
      <w:pPr>
        <w:pStyle w:val="DMSLINEX2"/>
        <w:spacing w:line="240" w:lineRule="auto"/>
        <w:ind w:right="-1"/>
        <w:jc w:val="center"/>
        <w:rPr>
          <w:b/>
          <w:sz w:val="18"/>
          <w:szCs w:val="18"/>
        </w:rPr>
      </w:pPr>
      <w:r w:rsidRPr="00BD4A1D">
        <w:rPr>
          <w:b/>
          <w:color w:val="FF6600"/>
          <w:sz w:val="32"/>
          <w:szCs w:val="32"/>
        </w:rPr>
        <w:lastRenderedPageBreak/>
        <w:t xml:space="preserve">Schedule 1 - </w:t>
      </w:r>
      <w:r w:rsidR="00D819BB" w:rsidRPr="00BD4A1D">
        <w:rPr>
          <w:b/>
          <w:color w:val="FF6600"/>
          <w:sz w:val="32"/>
          <w:szCs w:val="32"/>
        </w:rPr>
        <w:t>Information Schedule</w:t>
      </w:r>
    </w:p>
    <w:p w14:paraId="77372C20" w14:textId="1AA4B0C1" w:rsidR="00D819BB" w:rsidRDefault="00D819BB" w:rsidP="00864D28">
      <w:pPr>
        <w:tabs>
          <w:tab w:val="left" w:pos="-1095"/>
          <w:tab w:val="left" w:pos="-720"/>
          <w:tab w:val="left" w:pos="-52"/>
          <w:tab w:val="left" w:pos="526"/>
          <w:tab w:val="left" w:pos="1354"/>
          <w:tab w:val="left" w:pos="2482"/>
          <w:tab w:val="left" w:pos="3866"/>
          <w:tab w:val="left" w:pos="4904"/>
        </w:tabs>
        <w:spacing w:before="120"/>
        <w:contextualSpacing/>
        <w:jc w:val="center"/>
        <w:rPr>
          <w:b/>
          <w:sz w:val="18"/>
          <w:szCs w:val="18"/>
        </w:rPr>
      </w:pPr>
    </w:p>
    <w:tbl>
      <w:tblPr>
        <w:tblW w:w="96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2637"/>
        <w:gridCol w:w="4724"/>
      </w:tblGrid>
      <w:tr w:rsidR="00FF60F9" w:rsidRPr="00461B0D" w14:paraId="649DC663" w14:textId="77777777" w:rsidTr="00C23D94">
        <w:tc>
          <w:tcPr>
            <w:tcW w:w="2268" w:type="dxa"/>
            <w:tcBorders>
              <w:top w:val="single" w:sz="4" w:space="0" w:color="auto"/>
              <w:left w:val="single" w:sz="4" w:space="0" w:color="auto"/>
              <w:bottom w:val="single" w:sz="4" w:space="0" w:color="auto"/>
              <w:right w:val="single" w:sz="4" w:space="0" w:color="auto"/>
            </w:tcBorders>
            <w:shd w:val="clear" w:color="auto" w:fill="D9D9D9"/>
          </w:tcPr>
          <w:p w14:paraId="09CA3795" w14:textId="77777777" w:rsidR="00FF60F9" w:rsidRPr="008A25BF" w:rsidRDefault="00FF60F9" w:rsidP="00C23D94">
            <w:pPr>
              <w:rPr>
                <w:b/>
              </w:rPr>
            </w:pPr>
            <w:r>
              <w:rPr>
                <w:b/>
              </w:rPr>
              <w:t>Supply Agreement Commencement</w:t>
            </w:r>
            <w:r w:rsidRPr="008A25BF">
              <w:rPr>
                <w:b/>
              </w:rPr>
              <w:t xml:space="preserve"> Date</w:t>
            </w:r>
          </w:p>
        </w:tc>
        <w:tc>
          <w:tcPr>
            <w:tcW w:w="7361" w:type="dxa"/>
            <w:gridSpan w:val="2"/>
            <w:tcBorders>
              <w:top w:val="single" w:sz="4" w:space="0" w:color="auto"/>
              <w:left w:val="single" w:sz="4" w:space="0" w:color="auto"/>
              <w:bottom w:val="single" w:sz="4" w:space="0" w:color="auto"/>
              <w:right w:val="single" w:sz="4" w:space="0" w:color="auto"/>
            </w:tcBorders>
          </w:tcPr>
          <w:sdt>
            <w:sdtPr>
              <w:rPr>
                <w:b/>
                <w:color w:val="FF6600"/>
                <w:sz w:val="20"/>
              </w:rPr>
              <w:id w:val="178245290"/>
              <w:placeholder>
                <w:docPart w:val="DefaultPlaceholder_-1854013440"/>
              </w:placeholder>
            </w:sdtPr>
            <w:sdtEndPr>
              <w:rPr>
                <w:b w:val="0"/>
                <w:i/>
                <w:color w:val="FF0000"/>
                <w:sz w:val="15"/>
                <w:szCs w:val="15"/>
              </w:rPr>
            </w:sdtEndPr>
            <w:sdtContent>
              <w:p w14:paraId="499F5977" w14:textId="30CEB704" w:rsidR="00FF60F9" w:rsidRDefault="00FF60F9" w:rsidP="00C23D94">
                <w:pPr>
                  <w:ind w:left="34"/>
                  <w:rPr>
                    <w:b/>
                    <w:color w:val="FF6600"/>
                    <w:sz w:val="20"/>
                  </w:rPr>
                </w:pPr>
                <w:r w:rsidRPr="001153B8">
                  <w:rPr>
                    <w:b/>
                    <w:color w:val="FF6600"/>
                    <w:sz w:val="20"/>
                  </w:rPr>
                  <w:t>[--</w:t>
                </w:r>
                <w:r>
                  <w:rPr>
                    <w:b/>
                    <w:color w:val="FF6600"/>
                    <w:sz w:val="20"/>
                  </w:rPr>
                  <w:t>▼</w:t>
                </w:r>
                <w:r w:rsidRPr="001153B8">
                  <w:rPr>
                    <w:b/>
                    <w:color w:val="FF6600"/>
                    <w:sz w:val="20"/>
                  </w:rPr>
                  <w:t>--]</w:t>
                </w:r>
              </w:p>
              <w:p w14:paraId="2E393B1E" w14:textId="59A883A2" w:rsidR="00FF60F9" w:rsidRPr="00461B0D" w:rsidRDefault="00FF60F9" w:rsidP="00C23D94">
                <w:pPr>
                  <w:ind w:left="34"/>
                  <w:rPr>
                    <w:i/>
                    <w:sz w:val="15"/>
                    <w:szCs w:val="15"/>
                  </w:rPr>
                </w:pPr>
                <w:r>
                  <w:rPr>
                    <w:i/>
                    <w:color w:val="FF0000"/>
                    <w:sz w:val="15"/>
                    <w:szCs w:val="15"/>
                  </w:rPr>
                  <w:t xml:space="preserve">Insert the </w:t>
                </w:r>
                <w:r w:rsidRPr="000B3872">
                  <w:rPr>
                    <w:i/>
                    <w:color w:val="FF0000"/>
                    <w:sz w:val="15"/>
                    <w:szCs w:val="15"/>
                  </w:rPr>
                  <w:t xml:space="preserve">commencement date of the </w:t>
                </w:r>
                <w:r>
                  <w:rPr>
                    <w:i/>
                    <w:color w:val="FF0000"/>
                    <w:sz w:val="15"/>
                    <w:szCs w:val="15"/>
                  </w:rPr>
                  <w:t>Supply-agreement</w:t>
                </w:r>
              </w:p>
            </w:sdtContent>
          </w:sdt>
        </w:tc>
      </w:tr>
      <w:tr w:rsidR="00FF60F9" w:rsidRPr="00461B0D" w14:paraId="5752465B" w14:textId="77777777" w:rsidTr="00C23D94">
        <w:tc>
          <w:tcPr>
            <w:tcW w:w="2268" w:type="dxa"/>
            <w:shd w:val="clear" w:color="auto" w:fill="D9D9D9"/>
          </w:tcPr>
          <w:p w14:paraId="13D0B1AA" w14:textId="77777777" w:rsidR="00FF60F9" w:rsidRDefault="00FF60F9" w:rsidP="00C23D94">
            <w:pPr>
              <w:rPr>
                <w:b/>
              </w:rPr>
            </w:pPr>
            <w:r>
              <w:rPr>
                <w:b/>
              </w:rPr>
              <w:t>Supply Agreement End Date</w:t>
            </w:r>
          </w:p>
        </w:tc>
        <w:sdt>
          <w:sdtPr>
            <w:rPr>
              <w:b/>
              <w:color w:val="FF6600"/>
              <w:sz w:val="20"/>
            </w:rPr>
            <w:id w:val="917444857"/>
            <w:placeholder>
              <w:docPart w:val="DefaultPlaceholder_-1854013440"/>
            </w:placeholder>
          </w:sdtPr>
          <w:sdtEndPr>
            <w:rPr>
              <w:b w:val="0"/>
              <w:i/>
              <w:color w:val="FF0000"/>
              <w:sz w:val="15"/>
              <w:szCs w:val="15"/>
            </w:rPr>
          </w:sdtEndPr>
          <w:sdtContent>
            <w:tc>
              <w:tcPr>
                <w:tcW w:w="7361" w:type="dxa"/>
                <w:gridSpan w:val="2"/>
              </w:tcPr>
              <w:p w14:paraId="1EA74A24" w14:textId="4FF8EAE1" w:rsidR="00FF60F9" w:rsidRDefault="00FF60F9" w:rsidP="00C23D94">
                <w:pPr>
                  <w:ind w:left="34"/>
                  <w:rPr>
                    <w:b/>
                    <w:color w:val="FF6600"/>
                    <w:sz w:val="20"/>
                  </w:rPr>
                </w:pPr>
                <w:r w:rsidRPr="001153B8">
                  <w:rPr>
                    <w:b/>
                    <w:color w:val="FF6600"/>
                    <w:sz w:val="20"/>
                  </w:rPr>
                  <w:t>[--</w:t>
                </w:r>
                <w:r>
                  <w:rPr>
                    <w:b/>
                    <w:color w:val="FF6600"/>
                    <w:sz w:val="20"/>
                  </w:rPr>
                  <w:t>▼</w:t>
                </w:r>
                <w:r w:rsidRPr="001153B8">
                  <w:rPr>
                    <w:b/>
                    <w:color w:val="FF6600"/>
                    <w:sz w:val="20"/>
                  </w:rPr>
                  <w:t>--]</w:t>
                </w:r>
              </w:p>
              <w:p w14:paraId="52B726A4" w14:textId="5EED483B" w:rsidR="00FF60F9" w:rsidRPr="00461B0D" w:rsidRDefault="00FF60F9" w:rsidP="00C23D94">
                <w:pPr>
                  <w:ind w:left="34"/>
                  <w:rPr>
                    <w:i/>
                    <w:sz w:val="15"/>
                    <w:szCs w:val="15"/>
                  </w:rPr>
                </w:pPr>
                <w:r>
                  <w:rPr>
                    <w:i/>
                    <w:color w:val="FF0000"/>
                    <w:sz w:val="15"/>
                    <w:szCs w:val="15"/>
                  </w:rPr>
                  <w:t xml:space="preserve">Insert the </w:t>
                </w:r>
                <w:r w:rsidRPr="000B3872">
                  <w:rPr>
                    <w:i/>
                    <w:color w:val="FF0000"/>
                    <w:sz w:val="15"/>
                    <w:szCs w:val="15"/>
                  </w:rPr>
                  <w:t xml:space="preserve">date </w:t>
                </w:r>
                <w:r>
                  <w:rPr>
                    <w:i/>
                    <w:color w:val="FF0000"/>
                    <w:sz w:val="15"/>
                    <w:szCs w:val="15"/>
                  </w:rPr>
                  <w:t>when</w:t>
                </w:r>
                <w:r w:rsidRPr="000B3872">
                  <w:rPr>
                    <w:i/>
                    <w:color w:val="FF0000"/>
                    <w:sz w:val="15"/>
                    <w:szCs w:val="15"/>
                  </w:rPr>
                  <w:t xml:space="preserve"> the </w:t>
                </w:r>
                <w:r>
                  <w:rPr>
                    <w:i/>
                    <w:color w:val="FF0000"/>
                    <w:sz w:val="15"/>
                    <w:szCs w:val="15"/>
                  </w:rPr>
                  <w:t>Supply-agreement</w:t>
                </w:r>
                <w:r w:rsidRPr="000B3872">
                  <w:rPr>
                    <w:i/>
                    <w:color w:val="FF0000"/>
                    <w:sz w:val="15"/>
                    <w:szCs w:val="15"/>
                  </w:rPr>
                  <w:t xml:space="preserve"> will end. </w:t>
                </w:r>
                <w:r>
                  <w:rPr>
                    <w:i/>
                    <w:color w:val="FF0000"/>
                    <w:sz w:val="15"/>
                    <w:szCs w:val="15"/>
                  </w:rPr>
                  <w:t>Kindly</w:t>
                </w:r>
                <w:r w:rsidRPr="000B3872">
                  <w:rPr>
                    <w:i/>
                    <w:color w:val="FF0000"/>
                    <w:sz w:val="15"/>
                    <w:szCs w:val="15"/>
                  </w:rPr>
                  <w:t xml:space="preserve"> note that this </w:t>
                </w:r>
                <w:r>
                  <w:rPr>
                    <w:i/>
                    <w:color w:val="FF0000"/>
                    <w:sz w:val="15"/>
                    <w:szCs w:val="15"/>
                  </w:rPr>
                  <w:t>is applicable in instances where the Supply-agreement</w:t>
                </w:r>
                <w:r w:rsidRPr="000B3872">
                  <w:rPr>
                    <w:i/>
                    <w:color w:val="FF0000"/>
                    <w:sz w:val="15"/>
                    <w:szCs w:val="15"/>
                  </w:rPr>
                  <w:t xml:space="preserve"> is for a fixed </w:t>
                </w:r>
                <w:proofErr w:type="gramStart"/>
                <w:r w:rsidRPr="000B3872">
                  <w:rPr>
                    <w:i/>
                    <w:color w:val="FF0000"/>
                    <w:sz w:val="15"/>
                    <w:szCs w:val="15"/>
                  </w:rPr>
                  <w:t>period of time</w:t>
                </w:r>
                <w:proofErr w:type="gramEnd"/>
                <w:r w:rsidRPr="000B3872">
                  <w:rPr>
                    <w:i/>
                    <w:color w:val="FF0000"/>
                    <w:sz w:val="15"/>
                    <w:szCs w:val="15"/>
                  </w:rPr>
                  <w:t xml:space="preserve"> or a minimum period of time. </w:t>
                </w:r>
              </w:p>
            </w:tc>
          </w:sdtContent>
        </w:sdt>
      </w:tr>
      <w:tr w:rsidR="00FF60F9" w:rsidRPr="00461B0D" w14:paraId="72F9B213" w14:textId="77777777" w:rsidTr="00C23D94">
        <w:tc>
          <w:tcPr>
            <w:tcW w:w="2268" w:type="dxa"/>
            <w:shd w:val="clear" w:color="auto" w:fill="D9D9D9"/>
          </w:tcPr>
          <w:p w14:paraId="0A61F6AA" w14:textId="77777777" w:rsidR="00FF60F9" w:rsidRPr="008A25BF" w:rsidRDefault="00FF60F9" w:rsidP="00C23D94">
            <w:pPr>
              <w:rPr>
                <w:b/>
              </w:rPr>
            </w:pPr>
            <w:r>
              <w:rPr>
                <w:b/>
              </w:rPr>
              <w:t>Duration</w:t>
            </w:r>
          </w:p>
        </w:tc>
        <w:sdt>
          <w:sdtPr>
            <w:rPr>
              <w:b/>
              <w:color w:val="FF6600"/>
              <w:sz w:val="20"/>
            </w:rPr>
            <w:id w:val="528458278"/>
            <w:placeholder>
              <w:docPart w:val="DefaultPlaceholder_-1854013440"/>
            </w:placeholder>
          </w:sdtPr>
          <w:sdtEndPr>
            <w:rPr>
              <w:b w:val="0"/>
              <w:i/>
              <w:color w:val="FF0000"/>
              <w:sz w:val="15"/>
              <w:szCs w:val="15"/>
            </w:rPr>
          </w:sdtEndPr>
          <w:sdtContent>
            <w:tc>
              <w:tcPr>
                <w:tcW w:w="7361" w:type="dxa"/>
                <w:gridSpan w:val="2"/>
              </w:tcPr>
              <w:p w14:paraId="55D9C637" w14:textId="7B4E8E8F" w:rsidR="00FF60F9" w:rsidRDefault="00FF60F9" w:rsidP="00C23D94">
                <w:pPr>
                  <w:ind w:left="34"/>
                  <w:rPr>
                    <w:b/>
                    <w:color w:val="FF6600"/>
                    <w:sz w:val="20"/>
                  </w:rPr>
                </w:pPr>
                <w:r w:rsidRPr="001153B8">
                  <w:rPr>
                    <w:b/>
                    <w:color w:val="FF6600"/>
                    <w:sz w:val="20"/>
                  </w:rPr>
                  <w:t>[--</w:t>
                </w:r>
                <w:r>
                  <w:rPr>
                    <w:b/>
                    <w:color w:val="FF6600"/>
                    <w:sz w:val="20"/>
                  </w:rPr>
                  <w:t>▼</w:t>
                </w:r>
                <w:r w:rsidRPr="001153B8">
                  <w:rPr>
                    <w:b/>
                    <w:color w:val="FF6600"/>
                    <w:sz w:val="20"/>
                  </w:rPr>
                  <w:t>--]</w:t>
                </w:r>
              </w:p>
              <w:p w14:paraId="27EABA4C" w14:textId="3387C99E" w:rsidR="00FF60F9" w:rsidRPr="00461B0D" w:rsidRDefault="00FF60F9" w:rsidP="00C23D94">
                <w:pPr>
                  <w:ind w:left="34"/>
                  <w:rPr>
                    <w:i/>
                    <w:sz w:val="15"/>
                    <w:szCs w:val="15"/>
                  </w:rPr>
                </w:pPr>
                <w:r>
                  <w:rPr>
                    <w:i/>
                    <w:color w:val="FF0000"/>
                    <w:sz w:val="15"/>
                    <w:szCs w:val="15"/>
                  </w:rPr>
                  <w:t>Insert the duration of the Supply-agreement</w:t>
                </w:r>
                <w:r w:rsidRPr="000B3872">
                  <w:rPr>
                    <w:i/>
                    <w:color w:val="FF0000"/>
                    <w:sz w:val="15"/>
                    <w:szCs w:val="15"/>
                  </w:rPr>
                  <w:t>.</w:t>
                </w:r>
              </w:p>
            </w:tc>
          </w:sdtContent>
        </w:sdt>
      </w:tr>
      <w:tr w:rsidR="00FF60F9" w:rsidRPr="00E67627" w14:paraId="26E3DB98" w14:textId="77777777" w:rsidTr="00C23D94">
        <w:tc>
          <w:tcPr>
            <w:tcW w:w="2268" w:type="dxa"/>
            <w:shd w:val="clear" w:color="auto" w:fill="D9D9D9"/>
          </w:tcPr>
          <w:p w14:paraId="70317324" w14:textId="77777777" w:rsidR="00FF60F9" w:rsidRPr="008A25BF" w:rsidRDefault="00FF60F9" w:rsidP="00C23D94">
            <w:pPr>
              <w:rPr>
                <w:b/>
              </w:rPr>
            </w:pPr>
            <w:r>
              <w:rPr>
                <w:b/>
              </w:rPr>
              <w:t>Notice of Termination</w:t>
            </w:r>
          </w:p>
        </w:tc>
        <w:tc>
          <w:tcPr>
            <w:tcW w:w="7361" w:type="dxa"/>
            <w:gridSpan w:val="2"/>
          </w:tcPr>
          <w:sdt>
            <w:sdtPr>
              <w:rPr>
                <w:b/>
                <w:color w:val="FF6600"/>
                <w:sz w:val="20"/>
              </w:rPr>
              <w:id w:val="-1805001585"/>
              <w:placeholder>
                <w:docPart w:val="DefaultPlaceholder_-1854013440"/>
              </w:placeholder>
            </w:sdtPr>
            <w:sdtEndPr>
              <w:rPr>
                <w:b w:val="0"/>
                <w:i/>
                <w:color w:val="FF0000"/>
                <w:sz w:val="15"/>
                <w:szCs w:val="15"/>
              </w:rPr>
            </w:sdtEndPr>
            <w:sdtContent>
              <w:p w14:paraId="32B4FED4" w14:textId="7FC1D5D3" w:rsidR="00FF60F9" w:rsidRDefault="00FF60F9" w:rsidP="00C23D94">
                <w:pPr>
                  <w:ind w:left="34"/>
                  <w:rPr>
                    <w:b/>
                    <w:color w:val="FF6600"/>
                    <w:sz w:val="20"/>
                  </w:rPr>
                </w:pPr>
                <w:r w:rsidRPr="001153B8">
                  <w:rPr>
                    <w:b/>
                    <w:color w:val="FF6600"/>
                    <w:sz w:val="20"/>
                  </w:rPr>
                  <w:t>[--</w:t>
                </w:r>
                <w:r>
                  <w:rPr>
                    <w:b/>
                    <w:color w:val="FF6600"/>
                    <w:sz w:val="20"/>
                  </w:rPr>
                  <w:t>▼</w:t>
                </w:r>
                <w:r w:rsidRPr="001153B8">
                  <w:rPr>
                    <w:b/>
                    <w:color w:val="FF6600"/>
                    <w:sz w:val="20"/>
                  </w:rPr>
                  <w:t>--]</w:t>
                </w:r>
              </w:p>
              <w:p w14:paraId="1214112E" w14:textId="74CD36F2" w:rsidR="00FF60F9" w:rsidRPr="00E67627" w:rsidRDefault="00FF60F9" w:rsidP="00C23D94">
                <w:pPr>
                  <w:ind w:left="34"/>
                  <w:rPr>
                    <w:i/>
                    <w:sz w:val="15"/>
                    <w:szCs w:val="15"/>
                  </w:rPr>
                </w:pPr>
                <w:r>
                  <w:rPr>
                    <w:i/>
                    <w:color w:val="FF0000"/>
                    <w:sz w:val="15"/>
                    <w:szCs w:val="15"/>
                  </w:rPr>
                  <w:t xml:space="preserve">Insert the specific </w:t>
                </w:r>
                <w:proofErr w:type="gramStart"/>
                <w:r>
                  <w:rPr>
                    <w:i/>
                    <w:color w:val="FF0000"/>
                    <w:sz w:val="15"/>
                    <w:szCs w:val="15"/>
                  </w:rPr>
                  <w:t>time period</w:t>
                </w:r>
                <w:proofErr w:type="gramEnd"/>
                <w:r>
                  <w:rPr>
                    <w:i/>
                    <w:color w:val="FF0000"/>
                    <w:sz w:val="15"/>
                    <w:szCs w:val="15"/>
                  </w:rPr>
                  <w:t xml:space="preserve"> required for the notification to the Supplier by UJ to terminate for example 1 (one) Month / 6 (six) Months</w:t>
                </w:r>
              </w:p>
            </w:sdtContent>
          </w:sdt>
        </w:tc>
      </w:tr>
      <w:tr w:rsidR="00FF60F9" w:rsidRPr="00E67627" w14:paraId="4FB6148A" w14:textId="77777777" w:rsidTr="00C23D94">
        <w:tc>
          <w:tcPr>
            <w:tcW w:w="2268" w:type="dxa"/>
            <w:shd w:val="clear" w:color="auto" w:fill="D9D9D9"/>
          </w:tcPr>
          <w:p w14:paraId="710AD6F7" w14:textId="159AA874" w:rsidR="00FF60F9" w:rsidRDefault="00FF60F9" w:rsidP="00C23D94">
            <w:pPr>
              <w:rPr>
                <w:b/>
              </w:rPr>
            </w:pPr>
            <w:r>
              <w:rPr>
                <w:b/>
              </w:rPr>
              <w:t>Renewal Period</w:t>
            </w:r>
          </w:p>
        </w:tc>
        <w:sdt>
          <w:sdtPr>
            <w:rPr>
              <w:b/>
              <w:color w:val="FF6600"/>
              <w:sz w:val="20"/>
            </w:rPr>
            <w:id w:val="-109591887"/>
            <w:placeholder>
              <w:docPart w:val="DefaultPlaceholder_-1854013440"/>
            </w:placeholder>
          </w:sdtPr>
          <w:sdtEndPr>
            <w:rPr>
              <w:b w:val="0"/>
              <w:i/>
              <w:color w:val="FF0000"/>
              <w:sz w:val="15"/>
              <w:szCs w:val="15"/>
            </w:rPr>
          </w:sdtEndPr>
          <w:sdtContent>
            <w:tc>
              <w:tcPr>
                <w:tcW w:w="7361" w:type="dxa"/>
                <w:gridSpan w:val="2"/>
              </w:tcPr>
              <w:p w14:paraId="14BB0679" w14:textId="44E0BCEB" w:rsidR="00FF60F9" w:rsidRDefault="00FF60F9" w:rsidP="00C23D94">
                <w:pPr>
                  <w:ind w:left="34"/>
                  <w:rPr>
                    <w:b/>
                    <w:color w:val="FF6600"/>
                    <w:sz w:val="20"/>
                  </w:rPr>
                </w:pPr>
                <w:r w:rsidRPr="001153B8">
                  <w:rPr>
                    <w:b/>
                    <w:color w:val="FF6600"/>
                    <w:sz w:val="20"/>
                  </w:rPr>
                  <w:t>[--</w:t>
                </w:r>
                <w:r>
                  <w:rPr>
                    <w:b/>
                    <w:color w:val="FF6600"/>
                    <w:sz w:val="20"/>
                  </w:rPr>
                  <w:t>▼</w:t>
                </w:r>
                <w:r w:rsidRPr="001153B8">
                  <w:rPr>
                    <w:b/>
                    <w:color w:val="FF6600"/>
                    <w:sz w:val="20"/>
                  </w:rPr>
                  <w:t>--]</w:t>
                </w:r>
              </w:p>
              <w:p w14:paraId="47E5A349" w14:textId="65BDFEB1" w:rsidR="00FF60F9" w:rsidRPr="001153B8" w:rsidRDefault="00FF60F9" w:rsidP="00C23D94">
                <w:pPr>
                  <w:ind w:left="34"/>
                  <w:rPr>
                    <w:b/>
                    <w:color w:val="FF6600"/>
                    <w:sz w:val="20"/>
                  </w:rPr>
                </w:pPr>
                <w:r>
                  <w:rPr>
                    <w:i/>
                    <w:color w:val="FF0000"/>
                    <w:sz w:val="15"/>
                    <w:szCs w:val="15"/>
                  </w:rPr>
                  <w:t>Insert period of time that the renewal will apply (e.g. 1(one) month, 12 (twelve) months</w:t>
                </w:r>
                <w:proofErr w:type="gramStart"/>
                <w:r>
                  <w:rPr>
                    <w:i/>
                    <w:color w:val="FF0000"/>
                    <w:sz w:val="15"/>
                    <w:szCs w:val="15"/>
                  </w:rPr>
                  <w:t>) .</w:t>
                </w:r>
                <w:proofErr w:type="gramEnd"/>
              </w:p>
            </w:tc>
          </w:sdtContent>
        </w:sdt>
      </w:tr>
      <w:tr w:rsidR="00FF60F9" w14:paraId="007A2638" w14:textId="77777777" w:rsidTr="00C23D94">
        <w:tc>
          <w:tcPr>
            <w:tcW w:w="2268" w:type="dxa"/>
            <w:shd w:val="clear" w:color="auto" w:fill="D9D9D9"/>
          </w:tcPr>
          <w:p w14:paraId="0E6C0D72" w14:textId="77777777" w:rsidR="00FF60F9" w:rsidRPr="008A25BF" w:rsidRDefault="00FF60F9" w:rsidP="00C23D94">
            <w:pPr>
              <w:rPr>
                <w:b/>
              </w:rPr>
            </w:pPr>
            <w:r>
              <w:rPr>
                <w:b/>
              </w:rPr>
              <w:t>Notice of Renewal</w:t>
            </w:r>
          </w:p>
        </w:tc>
        <w:sdt>
          <w:sdtPr>
            <w:rPr>
              <w:b/>
              <w:color w:val="FF6600"/>
              <w:sz w:val="20"/>
            </w:rPr>
            <w:id w:val="655045321"/>
            <w:placeholder>
              <w:docPart w:val="DefaultPlaceholder_-1854013440"/>
            </w:placeholder>
          </w:sdtPr>
          <w:sdtEndPr>
            <w:rPr>
              <w:b w:val="0"/>
              <w:i/>
              <w:color w:val="FF0000"/>
              <w:sz w:val="15"/>
              <w:szCs w:val="15"/>
            </w:rPr>
          </w:sdtEndPr>
          <w:sdtContent>
            <w:tc>
              <w:tcPr>
                <w:tcW w:w="7361" w:type="dxa"/>
                <w:gridSpan w:val="2"/>
              </w:tcPr>
              <w:p w14:paraId="4020E1F2" w14:textId="54170E22" w:rsidR="00FF60F9" w:rsidRDefault="00FF60F9" w:rsidP="00FF60F9">
                <w:pPr>
                  <w:ind w:left="34"/>
                  <w:rPr>
                    <w:b/>
                    <w:color w:val="FF6600"/>
                    <w:sz w:val="20"/>
                  </w:rPr>
                </w:pPr>
                <w:r w:rsidRPr="001153B8">
                  <w:rPr>
                    <w:b/>
                    <w:color w:val="FF6600"/>
                    <w:sz w:val="20"/>
                  </w:rPr>
                  <w:t>[--</w:t>
                </w:r>
                <w:r>
                  <w:rPr>
                    <w:b/>
                    <w:color w:val="FF6600"/>
                    <w:sz w:val="20"/>
                  </w:rPr>
                  <w:t>▼</w:t>
                </w:r>
                <w:r w:rsidRPr="001153B8">
                  <w:rPr>
                    <w:b/>
                    <w:color w:val="FF6600"/>
                    <w:sz w:val="20"/>
                  </w:rPr>
                  <w:t>--]</w:t>
                </w:r>
              </w:p>
              <w:p w14:paraId="2B5F422B" w14:textId="3AA7D805" w:rsidR="00FF60F9" w:rsidRDefault="00FF60F9" w:rsidP="00C23D94">
                <w:pPr>
                  <w:ind w:left="34"/>
                </w:pPr>
                <w:r>
                  <w:rPr>
                    <w:i/>
                    <w:color w:val="FF0000"/>
                    <w:sz w:val="15"/>
                    <w:szCs w:val="15"/>
                  </w:rPr>
                  <w:t xml:space="preserve">Insert the </w:t>
                </w:r>
                <w:r w:rsidRPr="000B3872">
                  <w:rPr>
                    <w:i/>
                    <w:color w:val="FF0000"/>
                    <w:sz w:val="15"/>
                    <w:szCs w:val="15"/>
                  </w:rPr>
                  <w:t xml:space="preserve">specific </w:t>
                </w:r>
                <w:proofErr w:type="gramStart"/>
                <w:r>
                  <w:rPr>
                    <w:i/>
                    <w:color w:val="FF0000"/>
                    <w:sz w:val="15"/>
                    <w:szCs w:val="15"/>
                  </w:rPr>
                  <w:t>time period</w:t>
                </w:r>
                <w:proofErr w:type="gramEnd"/>
                <w:r>
                  <w:rPr>
                    <w:i/>
                    <w:color w:val="FF0000"/>
                    <w:sz w:val="15"/>
                    <w:szCs w:val="15"/>
                  </w:rPr>
                  <w:t xml:space="preserve"> for the notification </w:t>
                </w:r>
                <w:r w:rsidRPr="000B3872">
                  <w:rPr>
                    <w:i/>
                    <w:color w:val="FF0000"/>
                    <w:sz w:val="15"/>
                    <w:szCs w:val="15"/>
                  </w:rPr>
                  <w:t xml:space="preserve">required to </w:t>
                </w:r>
                <w:r>
                  <w:rPr>
                    <w:i/>
                    <w:color w:val="FF0000"/>
                    <w:sz w:val="15"/>
                    <w:szCs w:val="15"/>
                  </w:rPr>
                  <w:t>the Supplier by UJ to exercise its option to renew the Supply Agreement for example 1 (one) Month / 2 (two) Months / 3 (three) Months</w:t>
                </w:r>
              </w:p>
            </w:tc>
          </w:sdtContent>
        </w:sdt>
      </w:tr>
      <w:tr w:rsidR="00FF60F9" w:rsidRPr="005421BA" w14:paraId="65927960" w14:textId="77777777" w:rsidTr="00C23D94">
        <w:tc>
          <w:tcPr>
            <w:tcW w:w="2268" w:type="dxa"/>
            <w:shd w:val="clear" w:color="auto" w:fill="D9D9D9"/>
          </w:tcPr>
          <w:p w14:paraId="6918E777" w14:textId="77777777" w:rsidR="00FF60F9" w:rsidRPr="008A25BF" w:rsidRDefault="00FF60F9" w:rsidP="00C23D94">
            <w:pPr>
              <w:rPr>
                <w:b/>
              </w:rPr>
            </w:pPr>
            <w:r>
              <w:rPr>
                <w:b/>
              </w:rPr>
              <w:t xml:space="preserve">Supplier’s </w:t>
            </w:r>
            <w:r w:rsidRPr="008A25BF">
              <w:rPr>
                <w:b/>
              </w:rPr>
              <w:t>Name:</w:t>
            </w:r>
          </w:p>
        </w:tc>
        <w:sdt>
          <w:sdtPr>
            <w:rPr>
              <w:b/>
              <w:color w:val="FF6600"/>
              <w:sz w:val="20"/>
            </w:rPr>
            <w:id w:val="170928073"/>
            <w:placeholder>
              <w:docPart w:val="DefaultPlaceholder_-1854013440"/>
            </w:placeholder>
          </w:sdtPr>
          <w:sdtEndPr>
            <w:rPr>
              <w:b w:val="0"/>
              <w:i/>
              <w:color w:val="FF0000"/>
              <w:sz w:val="15"/>
              <w:szCs w:val="15"/>
            </w:rPr>
          </w:sdtEndPr>
          <w:sdtContent>
            <w:tc>
              <w:tcPr>
                <w:tcW w:w="7361" w:type="dxa"/>
                <w:gridSpan w:val="2"/>
              </w:tcPr>
              <w:p w14:paraId="4888CD1E" w14:textId="20BCC683" w:rsidR="00FF60F9" w:rsidRDefault="00FF60F9" w:rsidP="00FF60F9">
                <w:pPr>
                  <w:ind w:left="34"/>
                  <w:rPr>
                    <w:b/>
                    <w:color w:val="FF6600"/>
                    <w:sz w:val="20"/>
                  </w:rPr>
                </w:pPr>
                <w:r w:rsidRPr="001153B8">
                  <w:rPr>
                    <w:b/>
                    <w:color w:val="FF6600"/>
                    <w:sz w:val="20"/>
                  </w:rPr>
                  <w:t>[--</w:t>
                </w:r>
                <w:r>
                  <w:rPr>
                    <w:b/>
                    <w:color w:val="FF6600"/>
                    <w:sz w:val="20"/>
                  </w:rPr>
                  <w:t>▼</w:t>
                </w:r>
                <w:r w:rsidRPr="001153B8">
                  <w:rPr>
                    <w:b/>
                    <w:color w:val="FF6600"/>
                    <w:sz w:val="20"/>
                  </w:rPr>
                  <w:t>--]</w:t>
                </w:r>
              </w:p>
              <w:p w14:paraId="47C82DD1" w14:textId="52E11A5A" w:rsidR="00FF60F9" w:rsidRPr="005421BA" w:rsidRDefault="00FF60F9" w:rsidP="00C23D94">
                <w:pPr>
                  <w:ind w:left="34"/>
                  <w:rPr>
                    <w:i/>
                    <w:sz w:val="15"/>
                    <w:szCs w:val="15"/>
                  </w:rPr>
                </w:pPr>
                <w:r>
                  <w:rPr>
                    <w:i/>
                    <w:color w:val="FF0000"/>
                    <w:sz w:val="15"/>
                    <w:szCs w:val="15"/>
                  </w:rPr>
                  <w:t xml:space="preserve">Insert the full names and surname </w:t>
                </w:r>
                <w:proofErr w:type="gramStart"/>
                <w:r>
                  <w:rPr>
                    <w:i/>
                    <w:color w:val="FF0000"/>
                    <w:sz w:val="15"/>
                    <w:szCs w:val="15"/>
                  </w:rPr>
                  <w:t>in the event that</w:t>
                </w:r>
                <w:proofErr w:type="gramEnd"/>
                <w:r>
                  <w:rPr>
                    <w:i/>
                    <w:color w:val="FF0000"/>
                    <w:sz w:val="15"/>
                    <w:szCs w:val="15"/>
                  </w:rPr>
                  <w:t xml:space="preserve"> the Supplier is a person and if the Supplier is a registered legal entity, insert the company name and include whether same is a (Pty) Ltd, Ltd, CC or SOC</w:t>
                </w:r>
                <w:r w:rsidRPr="000B3872">
                  <w:rPr>
                    <w:i/>
                    <w:color w:val="FF0000"/>
                    <w:sz w:val="15"/>
                    <w:szCs w:val="15"/>
                  </w:rPr>
                  <w:t>.</w:t>
                </w:r>
              </w:p>
            </w:tc>
          </w:sdtContent>
        </w:sdt>
      </w:tr>
      <w:tr w:rsidR="00FF60F9" w:rsidRPr="008A25BF" w14:paraId="6B5DAEA0" w14:textId="77777777" w:rsidTr="00C23D94">
        <w:trPr>
          <w:trHeight w:val="381"/>
        </w:trPr>
        <w:tc>
          <w:tcPr>
            <w:tcW w:w="2268" w:type="dxa"/>
            <w:shd w:val="clear" w:color="auto" w:fill="D9D9D9"/>
          </w:tcPr>
          <w:p w14:paraId="3F473888" w14:textId="77777777" w:rsidR="00FF60F9" w:rsidRPr="008A25BF" w:rsidRDefault="00FF60F9" w:rsidP="00C23D94">
            <w:pPr>
              <w:rPr>
                <w:b/>
              </w:rPr>
            </w:pPr>
            <w:r>
              <w:rPr>
                <w:b/>
              </w:rPr>
              <w:t>Supplier’s Identification number / r</w:t>
            </w:r>
            <w:r w:rsidRPr="008A25BF">
              <w:rPr>
                <w:b/>
              </w:rPr>
              <w:t xml:space="preserve">egistration </w:t>
            </w:r>
            <w:r>
              <w:rPr>
                <w:b/>
              </w:rPr>
              <w:t>number:</w:t>
            </w:r>
          </w:p>
        </w:tc>
        <w:tc>
          <w:tcPr>
            <w:tcW w:w="7361" w:type="dxa"/>
            <w:gridSpan w:val="2"/>
          </w:tcPr>
          <w:sdt>
            <w:sdtPr>
              <w:rPr>
                <w:b/>
                <w:color w:val="FF6600"/>
                <w:sz w:val="20"/>
              </w:rPr>
              <w:id w:val="-2055912867"/>
              <w:placeholder>
                <w:docPart w:val="DefaultPlaceholder_-1854013440"/>
              </w:placeholder>
            </w:sdtPr>
            <w:sdtEndPr>
              <w:rPr>
                <w:b w:val="0"/>
                <w:i/>
                <w:color w:val="FF0000"/>
                <w:sz w:val="15"/>
                <w:szCs w:val="15"/>
              </w:rPr>
            </w:sdtEndPr>
            <w:sdtContent>
              <w:p w14:paraId="4331C753" w14:textId="49CC6E95" w:rsidR="00FF60F9" w:rsidRDefault="00FF60F9" w:rsidP="00FF60F9">
                <w:pPr>
                  <w:ind w:left="34"/>
                  <w:rPr>
                    <w:b/>
                    <w:color w:val="FF6600"/>
                    <w:sz w:val="20"/>
                  </w:rPr>
                </w:pPr>
                <w:r w:rsidRPr="001153B8">
                  <w:rPr>
                    <w:b/>
                    <w:color w:val="FF6600"/>
                    <w:sz w:val="20"/>
                  </w:rPr>
                  <w:t>[--</w:t>
                </w:r>
                <w:r>
                  <w:rPr>
                    <w:b/>
                    <w:color w:val="FF6600"/>
                    <w:sz w:val="20"/>
                  </w:rPr>
                  <w:t>▼</w:t>
                </w:r>
                <w:r w:rsidRPr="001153B8">
                  <w:rPr>
                    <w:b/>
                    <w:color w:val="FF6600"/>
                    <w:sz w:val="20"/>
                  </w:rPr>
                  <w:t>--]</w:t>
                </w:r>
              </w:p>
              <w:p w14:paraId="71FF549B" w14:textId="5266B8CD" w:rsidR="00FF60F9" w:rsidRPr="008A25BF" w:rsidRDefault="00FF60F9" w:rsidP="00C23D94">
                <w:pPr>
                  <w:ind w:left="34"/>
                </w:pPr>
                <w:r>
                  <w:rPr>
                    <w:i/>
                    <w:color w:val="FF0000"/>
                    <w:sz w:val="15"/>
                    <w:szCs w:val="15"/>
                  </w:rPr>
                  <w:t xml:space="preserve">Insert either the </w:t>
                </w:r>
                <w:proofErr w:type="spellStart"/>
                <w:r>
                  <w:rPr>
                    <w:i/>
                    <w:color w:val="FF0000"/>
                    <w:sz w:val="15"/>
                    <w:szCs w:val="15"/>
                  </w:rPr>
                  <w:t>identitifcation</w:t>
                </w:r>
                <w:proofErr w:type="spellEnd"/>
                <w:r>
                  <w:rPr>
                    <w:i/>
                    <w:color w:val="FF0000"/>
                    <w:sz w:val="15"/>
                    <w:szCs w:val="15"/>
                  </w:rPr>
                  <w:t xml:space="preserve"> number </w:t>
                </w:r>
                <w:proofErr w:type="gramStart"/>
                <w:r>
                  <w:rPr>
                    <w:i/>
                    <w:color w:val="FF0000"/>
                    <w:sz w:val="15"/>
                    <w:szCs w:val="15"/>
                  </w:rPr>
                  <w:t>in the event that</w:t>
                </w:r>
                <w:proofErr w:type="gramEnd"/>
                <w:r>
                  <w:rPr>
                    <w:i/>
                    <w:color w:val="FF0000"/>
                    <w:sz w:val="15"/>
                    <w:szCs w:val="15"/>
                  </w:rPr>
                  <w:t xml:space="preserve"> the Supplier is a person or the registration number if the Supplier is a registered legal entity</w:t>
                </w:r>
              </w:p>
            </w:sdtContent>
          </w:sdt>
        </w:tc>
      </w:tr>
      <w:tr w:rsidR="00FF60F9" w:rsidRPr="008A25BF" w14:paraId="4DC3EC83" w14:textId="77777777" w:rsidTr="00C23D94">
        <w:trPr>
          <w:trHeight w:val="168"/>
        </w:trPr>
        <w:tc>
          <w:tcPr>
            <w:tcW w:w="2268" w:type="dxa"/>
            <w:vMerge w:val="restart"/>
            <w:shd w:val="clear" w:color="auto" w:fill="D9D9D9"/>
          </w:tcPr>
          <w:p w14:paraId="040114C2" w14:textId="77777777" w:rsidR="00FF60F9" w:rsidRPr="008A25BF" w:rsidRDefault="00FF60F9" w:rsidP="00FF60F9">
            <w:pPr>
              <w:rPr>
                <w:b/>
              </w:rPr>
            </w:pPr>
            <w:r>
              <w:rPr>
                <w:b/>
              </w:rPr>
              <w:t xml:space="preserve">Supplier </w:t>
            </w:r>
            <w:proofErr w:type="gramStart"/>
            <w:r w:rsidRPr="008A25BF">
              <w:rPr>
                <w:b/>
              </w:rPr>
              <w:t>Representative :</w:t>
            </w:r>
            <w:proofErr w:type="gramEnd"/>
            <w:r w:rsidRPr="008A25BF">
              <w:rPr>
                <w:b/>
              </w:rPr>
              <w:t xml:space="preserve"> </w:t>
            </w:r>
            <w:r w:rsidRPr="008A25BF">
              <w:t>(Operational)</w:t>
            </w:r>
          </w:p>
        </w:tc>
        <w:tc>
          <w:tcPr>
            <w:tcW w:w="2637" w:type="dxa"/>
            <w:shd w:val="clear" w:color="auto" w:fill="D9D9D9"/>
          </w:tcPr>
          <w:p w14:paraId="388607DB" w14:textId="77777777" w:rsidR="00FF60F9" w:rsidRPr="00F708BA" w:rsidRDefault="00FF60F9" w:rsidP="00FF60F9">
            <w:pPr>
              <w:rPr>
                <w:b/>
              </w:rPr>
            </w:pPr>
            <w:r w:rsidRPr="00F708BA">
              <w:rPr>
                <w:b/>
              </w:rPr>
              <w:t xml:space="preserve">Contact Person: </w:t>
            </w:r>
          </w:p>
        </w:tc>
        <w:tc>
          <w:tcPr>
            <w:tcW w:w="4724" w:type="dxa"/>
          </w:tcPr>
          <w:sdt>
            <w:sdtPr>
              <w:rPr>
                <w:b/>
                <w:color w:val="FF6600"/>
                <w:sz w:val="20"/>
              </w:rPr>
              <w:id w:val="-39603023"/>
              <w:placeholder>
                <w:docPart w:val="DefaultPlaceholder_-1854013440"/>
              </w:placeholder>
            </w:sdtPr>
            <w:sdtEndPr/>
            <w:sdtContent>
              <w:p w14:paraId="08E82AF0" w14:textId="0ACD3E0C" w:rsidR="00FF60F9" w:rsidRPr="008A25BF" w:rsidRDefault="00FF60F9" w:rsidP="00FF60F9">
                <w:r w:rsidRPr="00593C2E">
                  <w:rPr>
                    <w:b/>
                    <w:color w:val="FF6600"/>
                    <w:sz w:val="20"/>
                  </w:rPr>
                  <w:t>[--▼--]</w:t>
                </w:r>
              </w:p>
            </w:sdtContent>
          </w:sdt>
        </w:tc>
      </w:tr>
      <w:tr w:rsidR="00FF60F9" w14:paraId="3E821C9F" w14:textId="77777777" w:rsidTr="00C23D94">
        <w:trPr>
          <w:trHeight w:val="332"/>
        </w:trPr>
        <w:tc>
          <w:tcPr>
            <w:tcW w:w="2268" w:type="dxa"/>
            <w:vMerge/>
            <w:shd w:val="clear" w:color="auto" w:fill="D9D9D9"/>
          </w:tcPr>
          <w:p w14:paraId="705547B0" w14:textId="77777777" w:rsidR="00FF60F9" w:rsidRPr="008A25BF" w:rsidRDefault="00FF60F9" w:rsidP="00FF60F9">
            <w:pPr>
              <w:rPr>
                <w:b/>
              </w:rPr>
            </w:pPr>
          </w:p>
        </w:tc>
        <w:tc>
          <w:tcPr>
            <w:tcW w:w="2637" w:type="dxa"/>
            <w:shd w:val="clear" w:color="auto" w:fill="D9D9D9"/>
          </w:tcPr>
          <w:p w14:paraId="12AC0C92" w14:textId="77777777" w:rsidR="00FF60F9" w:rsidRPr="00F708BA" w:rsidRDefault="00FF60F9" w:rsidP="00FF60F9">
            <w:pPr>
              <w:rPr>
                <w:b/>
              </w:rPr>
            </w:pPr>
            <w:r w:rsidRPr="00F708BA">
              <w:rPr>
                <w:b/>
              </w:rPr>
              <w:t xml:space="preserve">Fax: </w:t>
            </w:r>
          </w:p>
        </w:tc>
        <w:tc>
          <w:tcPr>
            <w:tcW w:w="4724" w:type="dxa"/>
          </w:tcPr>
          <w:sdt>
            <w:sdtPr>
              <w:rPr>
                <w:b/>
                <w:color w:val="FF6600"/>
                <w:sz w:val="20"/>
              </w:rPr>
              <w:id w:val="402027992"/>
              <w:placeholder>
                <w:docPart w:val="DefaultPlaceholder_-1854013440"/>
              </w:placeholder>
            </w:sdtPr>
            <w:sdtEndPr/>
            <w:sdtContent>
              <w:p w14:paraId="6D6B0A96" w14:textId="63D20AF4" w:rsidR="00FF60F9" w:rsidRDefault="00FF60F9" w:rsidP="00FF60F9">
                <w:r w:rsidRPr="00593C2E">
                  <w:rPr>
                    <w:b/>
                    <w:color w:val="FF6600"/>
                    <w:sz w:val="20"/>
                  </w:rPr>
                  <w:t>[--▼--]</w:t>
                </w:r>
              </w:p>
            </w:sdtContent>
          </w:sdt>
        </w:tc>
      </w:tr>
      <w:tr w:rsidR="00FF60F9" w14:paraId="21512322" w14:textId="77777777" w:rsidTr="00C23D94">
        <w:trPr>
          <w:trHeight w:val="411"/>
        </w:trPr>
        <w:tc>
          <w:tcPr>
            <w:tcW w:w="2268" w:type="dxa"/>
            <w:vMerge/>
            <w:shd w:val="clear" w:color="auto" w:fill="D9D9D9"/>
          </w:tcPr>
          <w:p w14:paraId="2090CA9E" w14:textId="77777777" w:rsidR="00FF60F9" w:rsidRPr="008A25BF" w:rsidRDefault="00FF60F9" w:rsidP="00FF60F9">
            <w:pPr>
              <w:rPr>
                <w:b/>
              </w:rPr>
            </w:pPr>
          </w:p>
        </w:tc>
        <w:tc>
          <w:tcPr>
            <w:tcW w:w="2637" w:type="dxa"/>
            <w:shd w:val="clear" w:color="auto" w:fill="D9D9D9"/>
          </w:tcPr>
          <w:p w14:paraId="6DB9D47B" w14:textId="77777777" w:rsidR="00FF60F9" w:rsidRPr="00F708BA" w:rsidRDefault="00FF60F9" w:rsidP="00FF60F9">
            <w:pPr>
              <w:rPr>
                <w:b/>
              </w:rPr>
            </w:pPr>
            <w:r w:rsidRPr="00F708BA">
              <w:rPr>
                <w:b/>
              </w:rPr>
              <w:t xml:space="preserve">Telephone: </w:t>
            </w:r>
          </w:p>
        </w:tc>
        <w:tc>
          <w:tcPr>
            <w:tcW w:w="4724" w:type="dxa"/>
          </w:tcPr>
          <w:sdt>
            <w:sdtPr>
              <w:rPr>
                <w:b/>
                <w:color w:val="FF6600"/>
                <w:sz w:val="20"/>
              </w:rPr>
              <w:id w:val="-504515967"/>
              <w:placeholder>
                <w:docPart w:val="DefaultPlaceholder_-1854013440"/>
              </w:placeholder>
            </w:sdtPr>
            <w:sdtEndPr/>
            <w:sdtContent>
              <w:p w14:paraId="0D195EA9" w14:textId="578052D9" w:rsidR="00FF60F9" w:rsidRDefault="00FF60F9" w:rsidP="00FF60F9">
                <w:r w:rsidRPr="00593C2E">
                  <w:rPr>
                    <w:b/>
                    <w:color w:val="FF6600"/>
                    <w:sz w:val="20"/>
                  </w:rPr>
                  <w:t>[--▼--]</w:t>
                </w:r>
              </w:p>
            </w:sdtContent>
          </w:sdt>
        </w:tc>
      </w:tr>
      <w:tr w:rsidR="00FF60F9" w14:paraId="125A4BCA" w14:textId="77777777" w:rsidTr="00C23D94">
        <w:trPr>
          <w:trHeight w:val="70"/>
        </w:trPr>
        <w:tc>
          <w:tcPr>
            <w:tcW w:w="2268" w:type="dxa"/>
            <w:vMerge/>
            <w:shd w:val="clear" w:color="auto" w:fill="D9D9D9"/>
          </w:tcPr>
          <w:p w14:paraId="40BD897F" w14:textId="77777777" w:rsidR="00FF60F9" w:rsidRPr="008A25BF" w:rsidRDefault="00FF60F9" w:rsidP="00FF60F9">
            <w:pPr>
              <w:rPr>
                <w:b/>
              </w:rPr>
            </w:pPr>
          </w:p>
        </w:tc>
        <w:tc>
          <w:tcPr>
            <w:tcW w:w="2637" w:type="dxa"/>
            <w:shd w:val="clear" w:color="auto" w:fill="D9D9D9"/>
          </w:tcPr>
          <w:p w14:paraId="4250A52D" w14:textId="77777777" w:rsidR="00FF60F9" w:rsidRPr="00F708BA" w:rsidRDefault="00FF60F9" w:rsidP="00FF60F9">
            <w:pPr>
              <w:rPr>
                <w:b/>
              </w:rPr>
            </w:pPr>
            <w:r w:rsidRPr="00F708BA">
              <w:rPr>
                <w:b/>
              </w:rPr>
              <w:t xml:space="preserve">E-mail: </w:t>
            </w:r>
          </w:p>
        </w:tc>
        <w:tc>
          <w:tcPr>
            <w:tcW w:w="4724" w:type="dxa"/>
          </w:tcPr>
          <w:sdt>
            <w:sdtPr>
              <w:rPr>
                <w:b/>
                <w:color w:val="FF6600"/>
                <w:sz w:val="20"/>
              </w:rPr>
              <w:id w:val="-536731271"/>
              <w:placeholder>
                <w:docPart w:val="DefaultPlaceholder_-1854013440"/>
              </w:placeholder>
            </w:sdtPr>
            <w:sdtEndPr/>
            <w:sdtContent>
              <w:p w14:paraId="2ADD9999" w14:textId="3ECD960A" w:rsidR="00FF60F9" w:rsidRDefault="00FF60F9" w:rsidP="00FF60F9">
                <w:r w:rsidRPr="00593C2E">
                  <w:rPr>
                    <w:b/>
                    <w:color w:val="FF6600"/>
                    <w:sz w:val="20"/>
                  </w:rPr>
                  <w:t>[--▼--]</w:t>
                </w:r>
              </w:p>
            </w:sdtContent>
          </w:sdt>
        </w:tc>
      </w:tr>
      <w:tr w:rsidR="00FF60F9" w:rsidRPr="008A25BF" w14:paraId="1B4E72F5" w14:textId="77777777" w:rsidTr="00C23D94">
        <w:trPr>
          <w:trHeight w:val="70"/>
        </w:trPr>
        <w:tc>
          <w:tcPr>
            <w:tcW w:w="2268" w:type="dxa"/>
            <w:vMerge w:val="restart"/>
            <w:shd w:val="clear" w:color="auto" w:fill="D9D9D9"/>
          </w:tcPr>
          <w:p w14:paraId="2D1A499E" w14:textId="77777777" w:rsidR="00FF60F9" w:rsidRPr="008A25BF" w:rsidRDefault="00FF60F9" w:rsidP="00FF60F9">
            <w:pPr>
              <w:rPr>
                <w:b/>
              </w:rPr>
            </w:pPr>
            <w:r>
              <w:rPr>
                <w:b/>
              </w:rPr>
              <w:t>UJ</w:t>
            </w:r>
            <w:r w:rsidRPr="008A25BF">
              <w:rPr>
                <w:b/>
              </w:rPr>
              <w:t xml:space="preserve"> Representative</w:t>
            </w:r>
          </w:p>
        </w:tc>
        <w:tc>
          <w:tcPr>
            <w:tcW w:w="2637" w:type="dxa"/>
            <w:shd w:val="clear" w:color="auto" w:fill="D9D9D9"/>
          </w:tcPr>
          <w:p w14:paraId="648705F1" w14:textId="77777777" w:rsidR="00FF60F9" w:rsidRPr="00F708BA" w:rsidRDefault="00FF60F9" w:rsidP="00FF60F9">
            <w:pPr>
              <w:rPr>
                <w:b/>
              </w:rPr>
            </w:pPr>
            <w:r w:rsidRPr="00F708BA">
              <w:rPr>
                <w:b/>
              </w:rPr>
              <w:t xml:space="preserve">Contact Person: </w:t>
            </w:r>
          </w:p>
        </w:tc>
        <w:tc>
          <w:tcPr>
            <w:tcW w:w="4724" w:type="dxa"/>
          </w:tcPr>
          <w:sdt>
            <w:sdtPr>
              <w:rPr>
                <w:b/>
                <w:color w:val="FF6600"/>
                <w:sz w:val="20"/>
              </w:rPr>
              <w:id w:val="842827873"/>
              <w:placeholder>
                <w:docPart w:val="DefaultPlaceholder_-1854013440"/>
              </w:placeholder>
            </w:sdtPr>
            <w:sdtEndPr/>
            <w:sdtContent>
              <w:p w14:paraId="2AFBDCB2" w14:textId="1FA50787" w:rsidR="00FF60F9" w:rsidRPr="008A25BF" w:rsidRDefault="00FF60F9" w:rsidP="00FF60F9">
                <w:pPr>
                  <w:rPr>
                    <w:b/>
                  </w:rPr>
                </w:pPr>
                <w:r w:rsidRPr="00593C2E">
                  <w:rPr>
                    <w:b/>
                    <w:color w:val="FF6600"/>
                    <w:sz w:val="20"/>
                  </w:rPr>
                  <w:t>[--▼--]</w:t>
                </w:r>
              </w:p>
            </w:sdtContent>
          </w:sdt>
        </w:tc>
      </w:tr>
      <w:tr w:rsidR="00FF60F9" w14:paraId="4BD6BD3A" w14:textId="77777777" w:rsidTr="00C23D94">
        <w:trPr>
          <w:trHeight w:val="70"/>
        </w:trPr>
        <w:tc>
          <w:tcPr>
            <w:tcW w:w="2268" w:type="dxa"/>
            <w:vMerge/>
            <w:shd w:val="clear" w:color="auto" w:fill="D9D9D9"/>
          </w:tcPr>
          <w:p w14:paraId="2B9CCFC3" w14:textId="77777777" w:rsidR="00FF60F9" w:rsidRPr="008A25BF" w:rsidRDefault="00FF60F9" w:rsidP="00FF60F9">
            <w:pPr>
              <w:rPr>
                <w:b/>
              </w:rPr>
            </w:pPr>
          </w:p>
        </w:tc>
        <w:tc>
          <w:tcPr>
            <w:tcW w:w="2637" w:type="dxa"/>
            <w:shd w:val="clear" w:color="auto" w:fill="D9D9D9"/>
          </w:tcPr>
          <w:p w14:paraId="39DB2C81" w14:textId="77777777" w:rsidR="00FF60F9" w:rsidRPr="00F708BA" w:rsidRDefault="00FF60F9" w:rsidP="00FF60F9">
            <w:pPr>
              <w:rPr>
                <w:b/>
              </w:rPr>
            </w:pPr>
            <w:r w:rsidRPr="00F708BA">
              <w:rPr>
                <w:b/>
              </w:rPr>
              <w:t xml:space="preserve">Fax: </w:t>
            </w:r>
          </w:p>
        </w:tc>
        <w:tc>
          <w:tcPr>
            <w:tcW w:w="4724" w:type="dxa"/>
          </w:tcPr>
          <w:sdt>
            <w:sdtPr>
              <w:rPr>
                <w:b/>
                <w:color w:val="FF6600"/>
                <w:sz w:val="20"/>
              </w:rPr>
              <w:id w:val="-1682345440"/>
              <w:placeholder>
                <w:docPart w:val="DefaultPlaceholder_-1854013440"/>
              </w:placeholder>
            </w:sdtPr>
            <w:sdtEndPr/>
            <w:sdtContent>
              <w:p w14:paraId="28472157" w14:textId="01D119F3" w:rsidR="00FF60F9" w:rsidRDefault="00FF60F9" w:rsidP="00FF60F9">
                <w:pPr>
                  <w:rPr>
                    <w:b/>
                  </w:rPr>
                </w:pPr>
                <w:r w:rsidRPr="00593C2E">
                  <w:rPr>
                    <w:b/>
                    <w:color w:val="FF6600"/>
                    <w:sz w:val="20"/>
                  </w:rPr>
                  <w:t>[--▼--]</w:t>
                </w:r>
              </w:p>
            </w:sdtContent>
          </w:sdt>
        </w:tc>
      </w:tr>
      <w:tr w:rsidR="00FF60F9" w14:paraId="4B040257" w14:textId="77777777" w:rsidTr="00C23D94">
        <w:trPr>
          <w:trHeight w:val="70"/>
        </w:trPr>
        <w:tc>
          <w:tcPr>
            <w:tcW w:w="2268" w:type="dxa"/>
            <w:vMerge/>
            <w:shd w:val="clear" w:color="auto" w:fill="D9D9D9"/>
          </w:tcPr>
          <w:p w14:paraId="082643DF" w14:textId="77777777" w:rsidR="00FF60F9" w:rsidRPr="008A25BF" w:rsidRDefault="00FF60F9" w:rsidP="00FF60F9">
            <w:pPr>
              <w:rPr>
                <w:b/>
              </w:rPr>
            </w:pPr>
          </w:p>
        </w:tc>
        <w:tc>
          <w:tcPr>
            <w:tcW w:w="2637" w:type="dxa"/>
            <w:tcBorders>
              <w:bottom w:val="single" w:sz="4" w:space="0" w:color="auto"/>
            </w:tcBorders>
            <w:shd w:val="clear" w:color="auto" w:fill="D9D9D9"/>
          </w:tcPr>
          <w:p w14:paraId="3F0687C5" w14:textId="77777777" w:rsidR="00FF60F9" w:rsidRPr="00F708BA" w:rsidRDefault="00FF60F9" w:rsidP="00FF60F9">
            <w:pPr>
              <w:rPr>
                <w:b/>
              </w:rPr>
            </w:pPr>
            <w:r w:rsidRPr="00F708BA">
              <w:rPr>
                <w:b/>
              </w:rPr>
              <w:t xml:space="preserve">Telephone: </w:t>
            </w:r>
          </w:p>
        </w:tc>
        <w:tc>
          <w:tcPr>
            <w:tcW w:w="4724" w:type="dxa"/>
          </w:tcPr>
          <w:sdt>
            <w:sdtPr>
              <w:rPr>
                <w:b/>
                <w:color w:val="FF6600"/>
                <w:sz w:val="20"/>
              </w:rPr>
              <w:id w:val="1993053158"/>
              <w:placeholder>
                <w:docPart w:val="DefaultPlaceholder_-1854013440"/>
              </w:placeholder>
            </w:sdtPr>
            <w:sdtEndPr/>
            <w:sdtContent>
              <w:p w14:paraId="78936E86" w14:textId="0E6B09DB" w:rsidR="00FF60F9" w:rsidRDefault="00FF60F9" w:rsidP="00FF60F9">
                <w:pPr>
                  <w:rPr>
                    <w:b/>
                  </w:rPr>
                </w:pPr>
                <w:r w:rsidRPr="00593C2E">
                  <w:rPr>
                    <w:b/>
                    <w:color w:val="FF6600"/>
                    <w:sz w:val="20"/>
                  </w:rPr>
                  <w:t>[--▼--]</w:t>
                </w:r>
              </w:p>
            </w:sdtContent>
          </w:sdt>
        </w:tc>
      </w:tr>
      <w:tr w:rsidR="00FF60F9" w14:paraId="0BEE8759" w14:textId="77777777" w:rsidTr="00C23D94">
        <w:trPr>
          <w:trHeight w:val="118"/>
        </w:trPr>
        <w:tc>
          <w:tcPr>
            <w:tcW w:w="2268" w:type="dxa"/>
            <w:vMerge/>
            <w:shd w:val="clear" w:color="auto" w:fill="D9D9D9"/>
          </w:tcPr>
          <w:p w14:paraId="73DAA097" w14:textId="77777777" w:rsidR="00FF60F9" w:rsidRPr="008A25BF" w:rsidRDefault="00FF60F9" w:rsidP="00FF60F9">
            <w:pPr>
              <w:rPr>
                <w:b/>
              </w:rPr>
            </w:pPr>
          </w:p>
        </w:tc>
        <w:tc>
          <w:tcPr>
            <w:tcW w:w="2637" w:type="dxa"/>
            <w:tcBorders>
              <w:bottom w:val="single" w:sz="4" w:space="0" w:color="auto"/>
            </w:tcBorders>
            <w:shd w:val="clear" w:color="auto" w:fill="D9D9D9"/>
          </w:tcPr>
          <w:p w14:paraId="254FAAA8" w14:textId="77777777" w:rsidR="00FF60F9" w:rsidRPr="00F708BA" w:rsidRDefault="00FF60F9" w:rsidP="00FF60F9">
            <w:pPr>
              <w:rPr>
                <w:b/>
              </w:rPr>
            </w:pPr>
            <w:r w:rsidRPr="00F708BA">
              <w:rPr>
                <w:b/>
              </w:rPr>
              <w:t xml:space="preserve">E-mail: </w:t>
            </w:r>
          </w:p>
        </w:tc>
        <w:tc>
          <w:tcPr>
            <w:tcW w:w="4724" w:type="dxa"/>
          </w:tcPr>
          <w:sdt>
            <w:sdtPr>
              <w:rPr>
                <w:b/>
                <w:color w:val="FF6600"/>
                <w:sz w:val="20"/>
              </w:rPr>
              <w:id w:val="1968156738"/>
              <w:placeholder>
                <w:docPart w:val="DefaultPlaceholder_-1854013440"/>
              </w:placeholder>
            </w:sdtPr>
            <w:sdtEndPr/>
            <w:sdtContent>
              <w:p w14:paraId="7C52B4C9" w14:textId="3D1A7283" w:rsidR="00FF60F9" w:rsidRDefault="00FF60F9" w:rsidP="00FF60F9">
                <w:r w:rsidRPr="00593C2E">
                  <w:rPr>
                    <w:b/>
                    <w:color w:val="FF6600"/>
                    <w:sz w:val="20"/>
                  </w:rPr>
                  <w:t>[--▼--]</w:t>
                </w:r>
              </w:p>
            </w:sdtContent>
          </w:sdt>
        </w:tc>
      </w:tr>
      <w:tr w:rsidR="00FF60F9" w:rsidRPr="00623377" w14:paraId="23A044F0" w14:textId="77777777" w:rsidTr="00C23D94">
        <w:tc>
          <w:tcPr>
            <w:tcW w:w="2268" w:type="dxa"/>
            <w:shd w:val="clear" w:color="auto" w:fill="D9D9D9"/>
          </w:tcPr>
          <w:p w14:paraId="58CB0C6A" w14:textId="77777777" w:rsidR="00FF60F9" w:rsidRPr="008A25BF" w:rsidRDefault="00FF60F9" w:rsidP="00C23D94">
            <w:pPr>
              <w:rPr>
                <w:b/>
              </w:rPr>
            </w:pPr>
            <w:r>
              <w:rPr>
                <w:b/>
              </w:rPr>
              <w:t>Payment Date</w:t>
            </w:r>
          </w:p>
        </w:tc>
        <w:tc>
          <w:tcPr>
            <w:tcW w:w="7361" w:type="dxa"/>
            <w:gridSpan w:val="2"/>
          </w:tcPr>
          <w:sdt>
            <w:sdtPr>
              <w:rPr>
                <w:b/>
                <w:color w:val="FF6600"/>
                <w:sz w:val="20"/>
              </w:rPr>
              <w:id w:val="-363131726"/>
              <w:placeholder>
                <w:docPart w:val="DefaultPlaceholder_-1854013440"/>
              </w:placeholder>
            </w:sdtPr>
            <w:sdtEndPr>
              <w:rPr>
                <w:b w:val="0"/>
                <w:i/>
                <w:color w:val="FF0000"/>
                <w:sz w:val="15"/>
                <w:szCs w:val="15"/>
              </w:rPr>
            </w:sdtEndPr>
            <w:sdtContent>
              <w:p w14:paraId="5953267F" w14:textId="3D515B73" w:rsidR="00FF60F9" w:rsidRDefault="00FF60F9" w:rsidP="00FF60F9">
                <w:pPr>
                  <w:ind w:left="34"/>
                  <w:rPr>
                    <w:b/>
                    <w:color w:val="FF6600"/>
                    <w:sz w:val="20"/>
                  </w:rPr>
                </w:pPr>
                <w:r w:rsidRPr="001153B8">
                  <w:rPr>
                    <w:b/>
                    <w:color w:val="FF6600"/>
                    <w:sz w:val="20"/>
                  </w:rPr>
                  <w:t>[--</w:t>
                </w:r>
                <w:r>
                  <w:rPr>
                    <w:b/>
                    <w:color w:val="FF6600"/>
                    <w:sz w:val="20"/>
                  </w:rPr>
                  <w:t>▼</w:t>
                </w:r>
                <w:r w:rsidRPr="001153B8">
                  <w:rPr>
                    <w:b/>
                    <w:color w:val="FF6600"/>
                    <w:sz w:val="20"/>
                  </w:rPr>
                  <w:t>--]</w:t>
                </w:r>
              </w:p>
              <w:p w14:paraId="4E4762A5" w14:textId="22E4C474" w:rsidR="00FF60F9" w:rsidRPr="00623377" w:rsidRDefault="00FF60F9" w:rsidP="00C23D94">
                <w:pPr>
                  <w:ind w:left="34"/>
                  <w:rPr>
                    <w:b/>
                    <w:i/>
                    <w:color w:val="FF0000"/>
                    <w:sz w:val="15"/>
                    <w:szCs w:val="15"/>
                  </w:rPr>
                </w:pPr>
                <w:r>
                  <w:rPr>
                    <w:i/>
                    <w:color w:val="FF0000"/>
                    <w:sz w:val="15"/>
                    <w:szCs w:val="15"/>
                  </w:rPr>
                  <w:t>If the payment date is to be anything other than 60 days from receipt of the Invoice same</w:t>
                </w:r>
                <w:r w:rsidRPr="000B3872">
                  <w:rPr>
                    <w:i/>
                    <w:color w:val="FF0000"/>
                    <w:sz w:val="15"/>
                    <w:szCs w:val="15"/>
                  </w:rPr>
                  <w:t xml:space="preserve"> should be included here.</w:t>
                </w:r>
              </w:p>
            </w:sdtContent>
          </w:sdt>
        </w:tc>
      </w:tr>
    </w:tbl>
    <w:p w14:paraId="06AAE500" w14:textId="77777777" w:rsidR="00BD4A1D" w:rsidRDefault="00BD4A1D" w:rsidP="00BD4A1D">
      <w:pPr>
        <w:pStyle w:val="DMSLINEX2"/>
        <w:tabs>
          <w:tab w:val="left" w:pos="-1848"/>
          <w:tab w:val="left" w:pos="-1440"/>
          <w:tab w:val="left" w:pos="-720"/>
          <w:tab w:val="left" w:pos="142"/>
          <w:tab w:val="left" w:pos="1440"/>
          <w:tab w:val="left" w:pos="2488"/>
        </w:tabs>
        <w:spacing w:before="120" w:after="120"/>
        <w:ind w:left="629"/>
        <w:rPr>
          <w:sz w:val="20"/>
        </w:rPr>
        <w:sectPr w:rsidR="00BD4A1D" w:rsidSect="004621E2">
          <w:pgSz w:w="11907" w:h="16839" w:code="9"/>
          <w:pgMar w:top="1276" w:right="992" w:bottom="1134" w:left="993" w:header="709" w:footer="794" w:gutter="0"/>
          <w:cols w:space="195"/>
          <w:docGrid w:linePitch="299"/>
        </w:sectPr>
      </w:pPr>
    </w:p>
    <w:p w14:paraId="651FDB8F" w14:textId="6D8114A6" w:rsidR="00BD4A1D" w:rsidRDefault="00BD4A1D" w:rsidP="00BD4A1D">
      <w:pPr>
        <w:pStyle w:val="DMSLINEX2"/>
        <w:spacing w:line="240" w:lineRule="auto"/>
        <w:ind w:right="-1"/>
        <w:jc w:val="center"/>
        <w:rPr>
          <w:b/>
          <w:sz w:val="18"/>
          <w:szCs w:val="18"/>
        </w:rPr>
      </w:pPr>
      <w:r w:rsidRPr="00BD4A1D">
        <w:rPr>
          <w:b/>
          <w:color w:val="FF6600"/>
          <w:sz w:val="32"/>
          <w:szCs w:val="32"/>
        </w:rPr>
        <w:lastRenderedPageBreak/>
        <w:t xml:space="preserve">Schedule </w:t>
      </w:r>
      <w:r>
        <w:rPr>
          <w:b/>
          <w:color w:val="FF6600"/>
          <w:sz w:val="32"/>
          <w:szCs w:val="32"/>
        </w:rPr>
        <w:t>2</w:t>
      </w:r>
      <w:r w:rsidRPr="00BD4A1D">
        <w:rPr>
          <w:b/>
          <w:color w:val="FF6600"/>
          <w:sz w:val="32"/>
          <w:szCs w:val="32"/>
        </w:rPr>
        <w:t xml:space="preserve"> </w:t>
      </w:r>
      <w:r>
        <w:rPr>
          <w:b/>
          <w:color w:val="FF6600"/>
          <w:sz w:val="32"/>
          <w:szCs w:val="32"/>
        </w:rPr>
        <w:t>–</w:t>
      </w:r>
      <w:r w:rsidRPr="00BD4A1D">
        <w:rPr>
          <w:b/>
          <w:color w:val="FF6600"/>
          <w:sz w:val="32"/>
          <w:szCs w:val="32"/>
        </w:rPr>
        <w:t xml:space="preserve"> </w:t>
      </w:r>
      <w:r>
        <w:rPr>
          <w:b/>
          <w:color w:val="FF6600"/>
          <w:sz w:val="32"/>
          <w:szCs w:val="32"/>
        </w:rPr>
        <w:t>Special Conditions of Contract</w:t>
      </w:r>
    </w:p>
    <w:p w14:paraId="3DF7E145" w14:textId="77777777" w:rsidR="009C38EA" w:rsidRDefault="009C38EA" w:rsidP="009C38EA">
      <w:pPr>
        <w:pStyle w:val="level3"/>
        <w:numPr>
          <w:ilvl w:val="0"/>
          <w:numId w:val="0"/>
        </w:numPr>
        <w:tabs>
          <w:tab w:val="left" w:pos="0"/>
        </w:tabs>
        <w:spacing w:before="50"/>
        <w:jc w:val="both"/>
        <w:rPr>
          <w:b w:val="0"/>
          <w:sz w:val="18"/>
          <w:szCs w:val="18"/>
        </w:rPr>
      </w:pPr>
    </w:p>
    <w:p w14:paraId="343E5166" w14:textId="5DAD9D1E" w:rsidR="009C38EA" w:rsidRDefault="009C38EA" w:rsidP="009C38EA">
      <w:pPr>
        <w:pStyle w:val="level3"/>
        <w:numPr>
          <w:ilvl w:val="0"/>
          <w:numId w:val="0"/>
        </w:numPr>
        <w:tabs>
          <w:tab w:val="left" w:pos="0"/>
        </w:tabs>
        <w:spacing w:before="50"/>
        <w:jc w:val="both"/>
        <w:rPr>
          <w:b w:val="0"/>
          <w:sz w:val="20"/>
          <w:szCs w:val="20"/>
        </w:rPr>
      </w:pPr>
      <w:r w:rsidRPr="009C38EA">
        <w:rPr>
          <w:b w:val="0"/>
          <w:sz w:val="20"/>
          <w:szCs w:val="20"/>
        </w:rPr>
        <w:t>These Special Conditions of Contract contained hereafter shall be read and applied in conjunction with this Supply</w:t>
      </w:r>
      <w:r>
        <w:rPr>
          <w:b w:val="0"/>
          <w:sz w:val="20"/>
          <w:szCs w:val="20"/>
        </w:rPr>
        <w:t>-a</w:t>
      </w:r>
      <w:r w:rsidRPr="009C38EA">
        <w:rPr>
          <w:b w:val="0"/>
          <w:sz w:val="20"/>
          <w:szCs w:val="20"/>
        </w:rPr>
        <w:t>greement and all terms and expressions used in them shall have the same meaning assigned to them in the Supply</w:t>
      </w:r>
      <w:r>
        <w:rPr>
          <w:b w:val="0"/>
          <w:sz w:val="20"/>
          <w:szCs w:val="20"/>
        </w:rPr>
        <w:t>-a</w:t>
      </w:r>
      <w:r w:rsidRPr="009C38EA">
        <w:rPr>
          <w:b w:val="0"/>
          <w:sz w:val="20"/>
          <w:szCs w:val="20"/>
        </w:rPr>
        <w:t>greement</w:t>
      </w:r>
      <w:r>
        <w:rPr>
          <w:b w:val="0"/>
          <w:sz w:val="20"/>
          <w:szCs w:val="20"/>
        </w:rPr>
        <w:t xml:space="preserve"> and ST&amp;Cs</w:t>
      </w:r>
      <w:r w:rsidRPr="009C38EA">
        <w:rPr>
          <w:b w:val="0"/>
          <w:sz w:val="20"/>
          <w:szCs w:val="20"/>
        </w:rPr>
        <w:t>:</w:t>
      </w:r>
    </w:p>
    <w:sdt>
      <w:sdtPr>
        <w:rPr>
          <w:rFonts w:eastAsia="Times New Roman" w:cs="Times New Roman"/>
          <w:b/>
          <w:bCs w:val="0"/>
          <w:color w:val="FF6600"/>
          <w:sz w:val="20"/>
          <w:lang w:val="en-ZA"/>
        </w:rPr>
        <w:id w:val="1892915328"/>
        <w:placeholder>
          <w:docPart w:val="DefaultPlaceholder_-1854013440"/>
        </w:placeholder>
      </w:sdtPr>
      <w:sdtEndPr>
        <w:rPr>
          <w:b w:val="0"/>
          <w:i/>
          <w:color w:val="FF0000"/>
          <w:sz w:val="15"/>
          <w:szCs w:val="15"/>
        </w:rPr>
      </w:sdtEndPr>
      <w:sdtContent>
        <w:p w14:paraId="53688D46" w14:textId="609B1461" w:rsidR="00E26BF1" w:rsidRDefault="00E26BF1" w:rsidP="00E26BF1">
          <w:pPr>
            <w:ind w:left="34"/>
            <w:rPr>
              <w:b/>
              <w:color w:val="FF6600"/>
              <w:sz w:val="20"/>
            </w:rPr>
          </w:pPr>
          <w:r w:rsidRPr="001153B8">
            <w:rPr>
              <w:b/>
              <w:color w:val="FF6600"/>
              <w:sz w:val="20"/>
            </w:rPr>
            <w:t>[--</w:t>
          </w:r>
          <w:r>
            <w:rPr>
              <w:b/>
              <w:color w:val="FF6600"/>
              <w:sz w:val="20"/>
            </w:rPr>
            <w:t>▼</w:t>
          </w:r>
          <w:r w:rsidRPr="001153B8">
            <w:rPr>
              <w:b/>
              <w:color w:val="FF6600"/>
              <w:sz w:val="20"/>
            </w:rPr>
            <w:t>--]</w:t>
          </w:r>
        </w:p>
        <w:p w14:paraId="1236DD63" w14:textId="3073AC05" w:rsidR="009C38EA" w:rsidRDefault="009C38EA" w:rsidP="009C38EA">
          <w:pPr>
            <w:pStyle w:val="DMSLINEX2"/>
            <w:tabs>
              <w:tab w:val="left" w:pos="-1848"/>
              <w:tab w:val="left" w:pos="-1440"/>
              <w:tab w:val="left" w:pos="-720"/>
              <w:tab w:val="left" w:pos="142"/>
              <w:tab w:val="left" w:pos="1440"/>
              <w:tab w:val="left" w:pos="2488"/>
            </w:tabs>
            <w:spacing w:before="120" w:after="120"/>
            <w:rPr>
              <w:sz w:val="20"/>
            </w:rPr>
            <w:sectPr w:rsidR="009C38EA" w:rsidSect="004621E2">
              <w:pgSz w:w="11907" w:h="16839" w:code="9"/>
              <w:pgMar w:top="1276" w:right="992" w:bottom="1134" w:left="993" w:header="709" w:footer="794" w:gutter="0"/>
              <w:cols w:space="195"/>
              <w:docGrid w:linePitch="299"/>
            </w:sectPr>
          </w:pPr>
          <w:r>
            <w:rPr>
              <w:i/>
              <w:color w:val="FF0000"/>
              <w:sz w:val="15"/>
              <w:szCs w:val="15"/>
            </w:rPr>
            <w:t>Drafting note: incorporate all special conditions into this schedule. If there are no special conditions, then this must be indicated.</w:t>
          </w:r>
        </w:p>
      </w:sdtContent>
    </w:sdt>
    <w:p w14:paraId="5DD7C9AC" w14:textId="2F629491" w:rsidR="00BD4A1D" w:rsidRDefault="00BD4A1D" w:rsidP="00BD4A1D">
      <w:pPr>
        <w:pStyle w:val="DMSLINEX2"/>
        <w:spacing w:line="240" w:lineRule="auto"/>
        <w:ind w:right="-1"/>
        <w:jc w:val="center"/>
        <w:rPr>
          <w:b/>
          <w:sz w:val="18"/>
          <w:szCs w:val="18"/>
        </w:rPr>
      </w:pPr>
      <w:r w:rsidRPr="00BD4A1D">
        <w:rPr>
          <w:b/>
          <w:color w:val="FF6600"/>
          <w:sz w:val="32"/>
          <w:szCs w:val="32"/>
        </w:rPr>
        <w:lastRenderedPageBreak/>
        <w:t xml:space="preserve">Schedule </w:t>
      </w:r>
      <w:r>
        <w:rPr>
          <w:b/>
          <w:color w:val="FF6600"/>
          <w:sz w:val="32"/>
          <w:szCs w:val="32"/>
        </w:rPr>
        <w:t>3</w:t>
      </w:r>
      <w:r w:rsidRPr="00BD4A1D">
        <w:rPr>
          <w:b/>
          <w:color w:val="FF6600"/>
          <w:sz w:val="32"/>
          <w:szCs w:val="32"/>
        </w:rPr>
        <w:t xml:space="preserve"> </w:t>
      </w:r>
      <w:r w:rsidR="00392890">
        <w:rPr>
          <w:b/>
          <w:color w:val="FF6600"/>
          <w:sz w:val="32"/>
          <w:szCs w:val="32"/>
        </w:rPr>
        <w:t>–</w:t>
      </w:r>
      <w:r w:rsidRPr="00BD4A1D">
        <w:rPr>
          <w:b/>
          <w:color w:val="FF6600"/>
          <w:sz w:val="32"/>
          <w:szCs w:val="32"/>
        </w:rPr>
        <w:t xml:space="preserve"> </w:t>
      </w:r>
      <w:r w:rsidR="00392890">
        <w:rPr>
          <w:b/>
          <w:color w:val="FF6600"/>
          <w:sz w:val="32"/>
          <w:szCs w:val="32"/>
        </w:rPr>
        <w:t>Contract Price</w:t>
      </w:r>
    </w:p>
    <w:p w14:paraId="65795164" w14:textId="77777777" w:rsidR="009C38EA" w:rsidRDefault="009C38EA" w:rsidP="009C38EA">
      <w:pPr>
        <w:pStyle w:val="level3"/>
        <w:numPr>
          <w:ilvl w:val="0"/>
          <w:numId w:val="0"/>
        </w:numPr>
        <w:tabs>
          <w:tab w:val="left" w:pos="0"/>
        </w:tabs>
        <w:spacing w:before="50"/>
        <w:jc w:val="both"/>
        <w:rPr>
          <w:b w:val="0"/>
          <w:sz w:val="20"/>
          <w:szCs w:val="20"/>
        </w:rPr>
      </w:pPr>
    </w:p>
    <w:p w14:paraId="0C9A9A13" w14:textId="7239F265" w:rsidR="009C38EA" w:rsidRDefault="009C38EA" w:rsidP="009C38EA">
      <w:pPr>
        <w:pStyle w:val="level3"/>
        <w:numPr>
          <w:ilvl w:val="0"/>
          <w:numId w:val="0"/>
        </w:numPr>
        <w:tabs>
          <w:tab w:val="left" w:pos="0"/>
        </w:tabs>
        <w:spacing w:before="50"/>
        <w:jc w:val="both"/>
        <w:rPr>
          <w:b w:val="0"/>
          <w:sz w:val="20"/>
          <w:szCs w:val="20"/>
        </w:rPr>
      </w:pPr>
      <w:r>
        <w:rPr>
          <w:b w:val="0"/>
          <w:sz w:val="20"/>
          <w:szCs w:val="20"/>
        </w:rPr>
        <w:t xml:space="preserve">The specific rates which </w:t>
      </w:r>
      <w:proofErr w:type="gramStart"/>
      <w:r>
        <w:rPr>
          <w:b w:val="0"/>
          <w:sz w:val="20"/>
          <w:szCs w:val="20"/>
        </w:rPr>
        <w:t>applies</w:t>
      </w:r>
      <w:proofErr w:type="gramEnd"/>
      <w:r>
        <w:rPr>
          <w:b w:val="0"/>
          <w:sz w:val="20"/>
          <w:szCs w:val="20"/>
        </w:rPr>
        <w:t xml:space="preserve"> to the Supply-agreement is set out in this schedule, including any costs or fees that may be applicable to the Supply</w:t>
      </w:r>
      <w:r w:rsidRPr="009C38EA">
        <w:rPr>
          <w:b w:val="0"/>
          <w:sz w:val="20"/>
          <w:szCs w:val="20"/>
        </w:rPr>
        <w:t>:</w:t>
      </w:r>
    </w:p>
    <w:sdt>
      <w:sdtPr>
        <w:rPr>
          <w:rFonts w:eastAsia="Times New Roman" w:cs="Times New Roman"/>
          <w:b/>
          <w:bCs w:val="0"/>
          <w:color w:val="FF6600"/>
          <w:sz w:val="20"/>
          <w:lang w:val="en-ZA"/>
        </w:rPr>
        <w:id w:val="-2072567569"/>
        <w:placeholder>
          <w:docPart w:val="DefaultPlaceholder_-1854013440"/>
        </w:placeholder>
      </w:sdtPr>
      <w:sdtEndPr>
        <w:rPr>
          <w:b w:val="0"/>
          <w:i/>
          <w:color w:val="FF0000"/>
          <w:sz w:val="15"/>
          <w:szCs w:val="15"/>
        </w:rPr>
      </w:sdtEndPr>
      <w:sdtContent>
        <w:p w14:paraId="0AD3FE7C" w14:textId="3CF94795" w:rsidR="00E26BF1" w:rsidRDefault="00E26BF1" w:rsidP="00E26BF1">
          <w:pPr>
            <w:ind w:left="34"/>
            <w:rPr>
              <w:b/>
              <w:color w:val="FF6600"/>
              <w:sz w:val="20"/>
            </w:rPr>
          </w:pPr>
          <w:r w:rsidRPr="001153B8">
            <w:rPr>
              <w:b/>
              <w:color w:val="FF6600"/>
              <w:sz w:val="20"/>
            </w:rPr>
            <w:t>[--</w:t>
          </w:r>
          <w:r>
            <w:rPr>
              <w:b/>
              <w:color w:val="FF6600"/>
              <w:sz w:val="20"/>
            </w:rPr>
            <w:t>▼</w:t>
          </w:r>
          <w:r w:rsidRPr="001153B8">
            <w:rPr>
              <w:b/>
              <w:color w:val="FF6600"/>
              <w:sz w:val="20"/>
            </w:rPr>
            <w:t>--]</w:t>
          </w:r>
        </w:p>
        <w:p w14:paraId="3A60B9DB" w14:textId="6386946F" w:rsidR="009C38EA" w:rsidRDefault="009C38EA" w:rsidP="00392890">
          <w:pPr>
            <w:pStyle w:val="DMSLINEX2"/>
            <w:tabs>
              <w:tab w:val="left" w:pos="-1848"/>
              <w:tab w:val="left" w:pos="-1440"/>
              <w:tab w:val="left" w:pos="-720"/>
              <w:tab w:val="left" w:pos="142"/>
              <w:tab w:val="left" w:pos="1440"/>
              <w:tab w:val="left" w:pos="2488"/>
            </w:tabs>
            <w:spacing w:before="120" w:after="120" w:line="240" w:lineRule="auto"/>
            <w:rPr>
              <w:sz w:val="20"/>
            </w:rPr>
            <w:sectPr w:rsidR="009C38EA" w:rsidSect="004621E2">
              <w:pgSz w:w="11907" w:h="16839" w:code="9"/>
              <w:pgMar w:top="1276" w:right="992" w:bottom="1134" w:left="993" w:header="709" w:footer="794" w:gutter="0"/>
              <w:cols w:space="195"/>
              <w:docGrid w:linePitch="299"/>
            </w:sectPr>
          </w:pPr>
          <w:r>
            <w:rPr>
              <w:i/>
              <w:color w:val="FF0000"/>
              <w:sz w:val="15"/>
              <w:szCs w:val="15"/>
            </w:rPr>
            <w:t xml:space="preserve">Drafting note: incorporate all particulars of the costs, expenses, </w:t>
          </w:r>
          <w:proofErr w:type="gramStart"/>
          <w:r>
            <w:rPr>
              <w:i/>
              <w:color w:val="FF0000"/>
              <w:sz w:val="15"/>
              <w:szCs w:val="15"/>
            </w:rPr>
            <w:t>rates</w:t>
          </w:r>
          <w:proofErr w:type="gramEnd"/>
          <w:r>
            <w:rPr>
              <w:i/>
              <w:color w:val="FF0000"/>
              <w:sz w:val="15"/>
              <w:szCs w:val="15"/>
            </w:rPr>
            <w:t xml:space="preserve"> and fees that would be required. Special attention should be given to </w:t>
          </w:r>
          <w:r w:rsidR="00392890">
            <w:rPr>
              <w:i/>
              <w:color w:val="FF0000"/>
              <w:sz w:val="15"/>
              <w:szCs w:val="15"/>
            </w:rPr>
            <w:t xml:space="preserve">VAT and taxes in the rates. Note that unless there is a specific reference made to payment, this would be </w:t>
          </w:r>
          <w:proofErr w:type="spellStart"/>
          <w:r w:rsidR="00392890">
            <w:rPr>
              <w:i/>
              <w:color w:val="FF0000"/>
              <w:sz w:val="15"/>
              <w:szCs w:val="15"/>
            </w:rPr>
            <w:t>refulated</w:t>
          </w:r>
          <w:proofErr w:type="spellEnd"/>
          <w:r w:rsidR="00392890">
            <w:rPr>
              <w:i/>
              <w:color w:val="FF0000"/>
              <w:sz w:val="15"/>
              <w:szCs w:val="15"/>
            </w:rPr>
            <w:t xml:space="preserve"> in terms of the ST&amp;Cs.</w:t>
          </w:r>
          <w:r>
            <w:rPr>
              <w:i/>
              <w:color w:val="FF0000"/>
              <w:sz w:val="15"/>
              <w:szCs w:val="15"/>
            </w:rPr>
            <w:t>.</w:t>
          </w:r>
        </w:p>
      </w:sdtContent>
    </w:sdt>
    <w:p w14:paraId="2BC6CF64" w14:textId="4BCF3B5E" w:rsidR="00BD4A1D" w:rsidRDefault="00BD4A1D" w:rsidP="00BD4A1D">
      <w:pPr>
        <w:pStyle w:val="DMSLINEX2"/>
        <w:spacing w:line="240" w:lineRule="auto"/>
        <w:ind w:right="-1"/>
        <w:jc w:val="center"/>
        <w:rPr>
          <w:b/>
          <w:sz w:val="18"/>
          <w:szCs w:val="18"/>
        </w:rPr>
      </w:pPr>
      <w:r w:rsidRPr="00BD4A1D">
        <w:rPr>
          <w:b/>
          <w:color w:val="FF6600"/>
          <w:sz w:val="32"/>
          <w:szCs w:val="32"/>
        </w:rPr>
        <w:lastRenderedPageBreak/>
        <w:t xml:space="preserve">Schedule </w:t>
      </w:r>
      <w:r>
        <w:rPr>
          <w:b/>
          <w:color w:val="FF6600"/>
          <w:sz w:val="32"/>
          <w:szCs w:val="32"/>
        </w:rPr>
        <w:t>4</w:t>
      </w:r>
      <w:r w:rsidRPr="00BD4A1D">
        <w:rPr>
          <w:b/>
          <w:color w:val="FF6600"/>
          <w:sz w:val="32"/>
          <w:szCs w:val="32"/>
        </w:rPr>
        <w:t xml:space="preserve"> </w:t>
      </w:r>
      <w:r>
        <w:rPr>
          <w:b/>
          <w:color w:val="FF6600"/>
          <w:sz w:val="32"/>
          <w:szCs w:val="32"/>
        </w:rPr>
        <w:t>–</w:t>
      </w:r>
      <w:r w:rsidRPr="00BD4A1D">
        <w:rPr>
          <w:b/>
          <w:color w:val="FF6600"/>
          <w:sz w:val="32"/>
          <w:szCs w:val="32"/>
        </w:rPr>
        <w:t xml:space="preserve"> </w:t>
      </w:r>
      <w:r>
        <w:rPr>
          <w:b/>
          <w:color w:val="FF6600"/>
          <w:sz w:val="32"/>
          <w:szCs w:val="32"/>
        </w:rPr>
        <w:t>Key Performance Indicators</w:t>
      </w:r>
    </w:p>
    <w:p w14:paraId="62EBDB80" w14:textId="77777777" w:rsidR="00DC72E2" w:rsidRDefault="00DC72E2" w:rsidP="00DC72E2">
      <w:pPr>
        <w:pStyle w:val="NoSpacing"/>
        <w:jc w:val="both"/>
        <w:rPr>
          <w:rFonts w:ascii="Arial" w:hAnsi="Arial" w:cs="Arial"/>
          <w:sz w:val="18"/>
          <w:szCs w:val="18"/>
        </w:rPr>
      </w:pPr>
    </w:p>
    <w:p w14:paraId="08EA9873" w14:textId="5A50A58C" w:rsidR="00DC72E2" w:rsidRPr="006005A9" w:rsidRDefault="00DC72E2" w:rsidP="00DC72E2">
      <w:pPr>
        <w:pStyle w:val="NoSpacing"/>
        <w:jc w:val="both"/>
        <w:rPr>
          <w:rFonts w:ascii="Arial" w:hAnsi="Arial" w:cs="Arial"/>
          <w:sz w:val="18"/>
          <w:szCs w:val="18"/>
        </w:rPr>
      </w:pPr>
      <w:r w:rsidRPr="006005A9">
        <w:rPr>
          <w:rFonts w:ascii="Arial" w:hAnsi="Arial" w:cs="Arial"/>
          <w:sz w:val="18"/>
          <w:szCs w:val="18"/>
        </w:rPr>
        <w:t xml:space="preserve">The following shall be included as the Key Performance Measures when reviewing the </w:t>
      </w:r>
      <w:r w:rsidRPr="00DC72E2">
        <w:rPr>
          <w:rFonts w:ascii="Arial" w:hAnsi="Arial" w:cs="Arial"/>
          <w:sz w:val="18"/>
          <w:szCs w:val="18"/>
        </w:rPr>
        <w:t xml:space="preserve">Supplier’s </w:t>
      </w:r>
      <w:r w:rsidRPr="006005A9">
        <w:rPr>
          <w:rFonts w:ascii="Arial" w:hAnsi="Arial" w:cs="Arial"/>
          <w:sz w:val="18"/>
          <w:szCs w:val="18"/>
        </w:rPr>
        <w:t xml:space="preserve">performances: </w:t>
      </w:r>
    </w:p>
    <w:p w14:paraId="2AE729BA" w14:textId="77777777" w:rsidR="00DC72E2" w:rsidRPr="006005A9" w:rsidRDefault="00DC72E2" w:rsidP="00DC72E2">
      <w:pPr>
        <w:pStyle w:val="NoSpacing"/>
        <w:ind w:left="936"/>
        <w:jc w:val="both"/>
        <w:rPr>
          <w:rFonts w:ascii="Arial" w:hAnsi="Arial" w:cs="Arial"/>
          <w:sz w:val="18"/>
          <w:szCs w:val="18"/>
        </w:rPr>
      </w:pPr>
    </w:p>
    <w:p w14:paraId="01389606" w14:textId="77777777" w:rsidR="00DC72E2" w:rsidRPr="006005A9" w:rsidRDefault="00DC72E2" w:rsidP="00DC72E2">
      <w:pPr>
        <w:pStyle w:val="NoSpacing"/>
        <w:numPr>
          <w:ilvl w:val="0"/>
          <w:numId w:val="28"/>
        </w:numPr>
        <w:ind w:hanging="720"/>
        <w:jc w:val="both"/>
        <w:rPr>
          <w:rFonts w:ascii="Arial" w:hAnsi="Arial" w:cs="Arial"/>
          <w:sz w:val="18"/>
          <w:szCs w:val="18"/>
        </w:rPr>
      </w:pPr>
      <w:r w:rsidRPr="006005A9">
        <w:rPr>
          <w:rFonts w:ascii="Arial" w:hAnsi="Arial" w:cs="Arial"/>
          <w:sz w:val="18"/>
          <w:szCs w:val="18"/>
        </w:rPr>
        <w:t>Item fill rate or the percentage of Goods received versus items ordered.</w:t>
      </w:r>
    </w:p>
    <w:p w14:paraId="72E0024C" w14:textId="77777777" w:rsidR="00DC72E2" w:rsidRPr="006005A9" w:rsidRDefault="00DC72E2" w:rsidP="00DC72E2">
      <w:pPr>
        <w:pStyle w:val="NoSpacing"/>
        <w:ind w:left="1356"/>
        <w:jc w:val="both"/>
        <w:rPr>
          <w:rFonts w:ascii="Arial" w:hAnsi="Arial" w:cs="Arial"/>
          <w:sz w:val="18"/>
          <w:szCs w:val="18"/>
        </w:rPr>
      </w:pPr>
    </w:p>
    <w:p w14:paraId="16C51E91" w14:textId="77777777" w:rsidR="00DC72E2" w:rsidRPr="004F79E1" w:rsidRDefault="00DC72E2" w:rsidP="00DC72E2">
      <w:pPr>
        <w:pStyle w:val="NoSpacing"/>
        <w:numPr>
          <w:ilvl w:val="0"/>
          <w:numId w:val="28"/>
        </w:numPr>
        <w:ind w:hanging="720"/>
        <w:jc w:val="both"/>
        <w:rPr>
          <w:rFonts w:ascii="Arial" w:hAnsi="Arial" w:cs="Arial"/>
          <w:sz w:val="18"/>
          <w:szCs w:val="18"/>
        </w:rPr>
      </w:pPr>
      <w:r w:rsidRPr="004F79E1">
        <w:rPr>
          <w:rFonts w:ascii="Arial" w:hAnsi="Arial" w:cs="Arial"/>
          <w:sz w:val="18"/>
          <w:szCs w:val="18"/>
        </w:rPr>
        <w:t>Quality metric such as the percentage of Goods damaged or that fail incoming Inspection.</w:t>
      </w:r>
    </w:p>
    <w:p w14:paraId="2332508F" w14:textId="77777777" w:rsidR="00DC72E2" w:rsidRPr="006005A9" w:rsidRDefault="00DC72E2" w:rsidP="00DC72E2">
      <w:pPr>
        <w:pStyle w:val="NoSpacing"/>
        <w:jc w:val="both"/>
        <w:rPr>
          <w:rFonts w:ascii="Arial" w:hAnsi="Arial" w:cs="Arial"/>
          <w:sz w:val="18"/>
          <w:szCs w:val="18"/>
        </w:rPr>
      </w:pPr>
    </w:p>
    <w:p w14:paraId="5C49340C" w14:textId="77777777" w:rsidR="00DC72E2" w:rsidRPr="006005A9" w:rsidRDefault="00DC72E2" w:rsidP="00DC72E2">
      <w:pPr>
        <w:pStyle w:val="NoSpacing"/>
        <w:numPr>
          <w:ilvl w:val="0"/>
          <w:numId w:val="28"/>
        </w:numPr>
        <w:ind w:hanging="720"/>
        <w:jc w:val="both"/>
        <w:rPr>
          <w:rFonts w:ascii="Arial" w:hAnsi="Arial" w:cs="Arial"/>
          <w:sz w:val="18"/>
          <w:szCs w:val="18"/>
        </w:rPr>
      </w:pPr>
      <w:r w:rsidRPr="006005A9">
        <w:rPr>
          <w:rFonts w:ascii="Arial" w:hAnsi="Arial" w:cs="Arial"/>
          <w:sz w:val="18"/>
          <w:szCs w:val="18"/>
        </w:rPr>
        <w:t>On-time delivery, (percentage of orders received within the target order lead time).</w:t>
      </w:r>
    </w:p>
    <w:p w14:paraId="7F5E8FBD" w14:textId="77777777" w:rsidR="00DC72E2" w:rsidRPr="006005A9" w:rsidRDefault="00DC72E2" w:rsidP="00DC72E2">
      <w:pPr>
        <w:pStyle w:val="NoSpacing"/>
        <w:ind w:left="720" w:firstLine="720"/>
        <w:jc w:val="both"/>
        <w:rPr>
          <w:rFonts w:ascii="Arial" w:hAnsi="Arial" w:cs="Arial"/>
          <w:sz w:val="18"/>
          <w:szCs w:val="18"/>
        </w:rPr>
      </w:pPr>
    </w:p>
    <w:p w14:paraId="69BD4EA0" w14:textId="77777777" w:rsidR="00DC72E2" w:rsidRPr="006005A9" w:rsidRDefault="00DC72E2" w:rsidP="00DC72E2">
      <w:pPr>
        <w:pStyle w:val="NoSpacing"/>
        <w:numPr>
          <w:ilvl w:val="0"/>
          <w:numId w:val="28"/>
        </w:numPr>
        <w:ind w:hanging="720"/>
        <w:jc w:val="both"/>
        <w:rPr>
          <w:rFonts w:ascii="Arial" w:hAnsi="Arial" w:cs="Arial"/>
          <w:sz w:val="18"/>
          <w:szCs w:val="18"/>
        </w:rPr>
      </w:pPr>
      <w:r w:rsidRPr="006005A9">
        <w:rPr>
          <w:rFonts w:ascii="Arial" w:hAnsi="Arial" w:cs="Arial"/>
          <w:sz w:val="18"/>
          <w:szCs w:val="18"/>
        </w:rPr>
        <w:t>Billing or invoicing accuracy (percentage of invoices with a billing/invoicing discrepancy).</w:t>
      </w:r>
    </w:p>
    <w:p w14:paraId="1E7E51D4" w14:textId="77777777" w:rsidR="00DC72E2" w:rsidRPr="006005A9" w:rsidRDefault="00DC72E2" w:rsidP="00DC72E2">
      <w:pPr>
        <w:pStyle w:val="NoSpacing"/>
        <w:ind w:left="630"/>
        <w:jc w:val="both"/>
        <w:rPr>
          <w:rFonts w:ascii="Arial" w:hAnsi="Arial" w:cs="Arial"/>
          <w:sz w:val="18"/>
          <w:szCs w:val="18"/>
        </w:rPr>
      </w:pPr>
    </w:p>
    <w:p w14:paraId="6F15F599" w14:textId="77777777" w:rsidR="00DC72E2" w:rsidRPr="006005A9" w:rsidRDefault="00DC72E2" w:rsidP="00DC72E2">
      <w:pPr>
        <w:pStyle w:val="NoSpacing"/>
        <w:numPr>
          <w:ilvl w:val="0"/>
          <w:numId w:val="28"/>
        </w:numPr>
        <w:ind w:hanging="720"/>
        <w:jc w:val="both"/>
        <w:rPr>
          <w:rFonts w:ascii="Arial" w:hAnsi="Arial" w:cs="Arial"/>
          <w:sz w:val="18"/>
          <w:szCs w:val="18"/>
        </w:rPr>
      </w:pPr>
      <w:r w:rsidRPr="006005A9">
        <w:rPr>
          <w:rFonts w:ascii="Arial" w:hAnsi="Arial" w:cs="Arial"/>
          <w:sz w:val="18"/>
          <w:szCs w:val="18"/>
        </w:rPr>
        <w:t>Purchase price variances (billing/invoicing compliance with contracted prices).</w:t>
      </w:r>
    </w:p>
    <w:p w14:paraId="32E3A457" w14:textId="23290563" w:rsidR="00DC72E2" w:rsidRDefault="00DC72E2" w:rsidP="00DC72E2">
      <w:pPr>
        <w:pStyle w:val="level3"/>
        <w:numPr>
          <w:ilvl w:val="0"/>
          <w:numId w:val="0"/>
        </w:numPr>
        <w:tabs>
          <w:tab w:val="left" w:pos="0"/>
        </w:tabs>
        <w:spacing w:before="50"/>
        <w:jc w:val="both"/>
        <w:rPr>
          <w:sz w:val="20"/>
          <w:szCs w:val="20"/>
        </w:rPr>
      </w:pPr>
    </w:p>
    <w:sdt>
      <w:sdtPr>
        <w:rPr>
          <w:rFonts w:eastAsia="Times New Roman" w:cs="Times New Roman"/>
          <w:b/>
          <w:bCs w:val="0"/>
          <w:color w:val="FF6600"/>
          <w:sz w:val="20"/>
          <w:lang w:val="en-ZA"/>
        </w:rPr>
        <w:id w:val="1118115401"/>
        <w:placeholder>
          <w:docPart w:val="DefaultPlaceholder_-1854013440"/>
        </w:placeholder>
      </w:sdtPr>
      <w:sdtEndPr>
        <w:rPr>
          <w:b w:val="0"/>
          <w:i/>
          <w:color w:val="FF0000"/>
          <w:sz w:val="15"/>
          <w:szCs w:val="15"/>
        </w:rPr>
      </w:sdtEndPr>
      <w:sdtContent>
        <w:p w14:paraId="6067B09E" w14:textId="4B15E084" w:rsidR="00E26BF1" w:rsidRDefault="00E26BF1" w:rsidP="00E26BF1">
          <w:pPr>
            <w:ind w:left="34"/>
            <w:rPr>
              <w:b/>
              <w:color w:val="FF6600"/>
              <w:sz w:val="20"/>
            </w:rPr>
          </w:pPr>
          <w:r w:rsidRPr="001153B8">
            <w:rPr>
              <w:b/>
              <w:color w:val="FF6600"/>
              <w:sz w:val="20"/>
            </w:rPr>
            <w:t>[--</w:t>
          </w:r>
          <w:r>
            <w:rPr>
              <w:b/>
              <w:color w:val="FF6600"/>
              <w:sz w:val="20"/>
            </w:rPr>
            <w:t>▼</w:t>
          </w:r>
          <w:r w:rsidRPr="001153B8">
            <w:rPr>
              <w:b/>
              <w:color w:val="FF6600"/>
              <w:sz w:val="20"/>
            </w:rPr>
            <w:t>--]</w:t>
          </w:r>
        </w:p>
        <w:p w14:paraId="050EF816" w14:textId="624D507E" w:rsidR="00392890" w:rsidRDefault="00DC72E2" w:rsidP="00DC72E2">
          <w:pPr>
            <w:pStyle w:val="DMSLINEX2"/>
            <w:tabs>
              <w:tab w:val="left" w:pos="-1848"/>
              <w:tab w:val="left" w:pos="-1440"/>
              <w:tab w:val="left" w:pos="-720"/>
              <w:tab w:val="left" w:pos="142"/>
              <w:tab w:val="left" w:pos="1440"/>
              <w:tab w:val="left" w:pos="2488"/>
            </w:tabs>
            <w:spacing w:before="120" w:after="120" w:line="240" w:lineRule="auto"/>
            <w:rPr>
              <w:sz w:val="20"/>
            </w:rPr>
            <w:sectPr w:rsidR="00392890" w:rsidSect="004621E2">
              <w:pgSz w:w="11907" w:h="16839" w:code="9"/>
              <w:pgMar w:top="1276" w:right="992" w:bottom="1134" w:left="993" w:header="709" w:footer="794" w:gutter="0"/>
              <w:cols w:space="195"/>
              <w:docGrid w:linePitch="299"/>
            </w:sectPr>
          </w:pPr>
          <w:r>
            <w:rPr>
              <w:i/>
              <w:color w:val="FF0000"/>
              <w:sz w:val="15"/>
              <w:szCs w:val="15"/>
            </w:rPr>
            <w:t xml:space="preserve">Drafting note: incorporate all particulars of </w:t>
          </w:r>
          <w:proofErr w:type="gramStart"/>
          <w:r>
            <w:rPr>
              <w:i/>
              <w:color w:val="FF0000"/>
              <w:sz w:val="15"/>
              <w:szCs w:val="15"/>
            </w:rPr>
            <w:t>the  KPIs</w:t>
          </w:r>
          <w:proofErr w:type="gramEnd"/>
          <w:r>
            <w:rPr>
              <w:i/>
              <w:color w:val="FF0000"/>
              <w:sz w:val="15"/>
              <w:szCs w:val="15"/>
            </w:rPr>
            <w:t xml:space="preserve"> in this schedule. Remember to be as specific as possible when incorporating these </w:t>
          </w:r>
          <w:proofErr w:type="gramStart"/>
          <w:r>
            <w:rPr>
              <w:i/>
              <w:color w:val="FF0000"/>
              <w:sz w:val="15"/>
              <w:szCs w:val="15"/>
            </w:rPr>
            <w:t>terms ,</w:t>
          </w:r>
          <w:proofErr w:type="gramEnd"/>
          <w:r>
            <w:rPr>
              <w:i/>
              <w:color w:val="FF0000"/>
              <w:sz w:val="15"/>
              <w:szCs w:val="15"/>
            </w:rPr>
            <w:t xml:space="preserve"> aligned with UJ requirements.</w:t>
          </w:r>
        </w:p>
      </w:sdtContent>
    </w:sdt>
    <w:p w14:paraId="2A5025C8" w14:textId="31B38ADB" w:rsidR="00BD4A1D" w:rsidRDefault="00BD4A1D" w:rsidP="00BD4A1D">
      <w:pPr>
        <w:pStyle w:val="DMSLINEX2"/>
        <w:spacing w:line="240" w:lineRule="auto"/>
        <w:ind w:right="-1"/>
        <w:jc w:val="center"/>
        <w:rPr>
          <w:b/>
          <w:sz w:val="18"/>
          <w:szCs w:val="18"/>
        </w:rPr>
      </w:pPr>
      <w:r w:rsidRPr="00BD4A1D">
        <w:rPr>
          <w:b/>
          <w:color w:val="FF6600"/>
          <w:sz w:val="32"/>
          <w:szCs w:val="32"/>
        </w:rPr>
        <w:lastRenderedPageBreak/>
        <w:t xml:space="preserve">Schedule </w:t>
      </w:r>
      <w:r>
        <w:rPr>
          <w:b/>
          <w:color w:val="FF6600"/>
          <w:sz w:val="32"/>
          <w:szCs w:val="32"/>
        </w:rPr>
        <w:t>5</w:t>
      </w:r>
      <w:r w:rsidRPr="00BD4A1D">
        <w:rPr>
          <w:b/>
          <w:color w:val="FF6600"/>
          <w:sz w:val="32"/>
          <w:szCs w:val="32"/>
        </w:rPr>
        <w:t xml:space="preserve"> </w:t>
      </w:r>
      <w:r>
        <w:rPr>
          <w:b/>
          <w:color w:val="FF6600"/>
          <w:sz w:val="32"/>
          <w:szCs w:val="32"/>
        </w:rPr>
        <w:t>–</w:t>
      </w:r>
      <w:r w:rsidRPr="00BD4A1D">
        <w:rPr>
          <w:b/>
          <w:color w:val="FF6600"/>
          <w:sz w:val="32"/>
          <w:szCs w:val="32"/>
        </w:rPr>
        <w:t xml:space="preserve"> </w:t>
      </w:r>
      <w:r>
        <w:rPr>
          <w:b/>
          <w:color w:val="FF6600"/>
          <w:sz w:val="32"/>
          <w:szCs w:val="32"/>
        </w:rPr>
        <w:t>Specifications, Scope of Work &amp; Responsibilities</w:t>
      </w:r>
    </w:p>
    <w:p w14:paraId="4DA03B02" w14:textId="7C94CF05" w:rsidR="00797538" w:rsidRDefault="00797538" w:rsidP="00DC72E2">
      <w:pPr>
        <w:pStyle w:val="DMSLINEX2"/>
        <w:tabs>
          <w:tab w:val="left" w:pos="-1848"/>
          <w:tab w:val="left" w:pos="-1440"/>
          <w:tab w:val="left" w:pos="-720"/>
          <w:tab w:val="left" w:pos="142"/>
          <w:tab w:val="left" w:pos="1440"/>
          <w:tab w:val="left" w:pos="2488"/>
        </w:tabs>
        <w:spacing w:before="120" w:after="120"/>
        <w:rPr>
          <w:sz w:val="20"/>
        </w:rPr>
      </w:pPr>
    </w:p>
    <w:p w14:paraId="3AE9062C" w14:textId="77777777" w:rsidR="00E26BF1" w:rsidRPr="00E26BF1" w:rsidRDefault="00DC72E2" w:rsidP="00E26BF1">
      <w:pPr>
        <w:pStyle w:val="DMSLINEX2"/>
        <w:numPr>
          <w:ilvl w:val="1"/>
          <w:numId w:val="41"/>
        </w:numPr>
        <w:tabs>
          <w:tab w:val="left" w:pos="-1848"/>
          <w:tab w:val="left" w:pos="-1440"/>
          <w:tab w:val="left" w:pos="-720"/>
          <w:tab w:val="left" w:pos="142"/>
          <w:tab w:val="left" w:pos="1440"/>
          <w:tab w:val="left" w:pos="2488"/>
        </w:tabs>
        <w:spacing w:before="120" w:after="120" w:line="240" w:lineRule="auto"/>
        <w:ind w:left="567" w:hanging="425"/>
        <w:rPr>
          <w:b/>
          <w:bCs/>
          <w:sz w:val="20"/>
        </w:rPr>
      </w:pPr>
      <w:r w:rsidRPr="00E26BF1">
        <w:rPr>
          <w:b/>
          <w:bCs/>
          <w:sz w:val="20"/>
        </w:rPr>
        <w:t>Specifications</w:t>
      </w:r>
      <w:r w:rsidR="00E26BF1" w:rsidRPr="00E26BF1">
        <w:rPr>
          <w:b/>
          <w:bCs/>
          <w:sz w:val="20"/>
        </w:rPr>
        <w:t xml:space="preserve"> </w:t>
      </w:r>
    </w:p>
    <w:sdt>
      <w:sdtPr>
        <w:rPr>
          <w:b/>
          <w:color w:val="FF6600"/>
          <w:sz w:val="20"/>
        </w:rPr>
        <w:id w:val="376667427"/>
        <w:placeholder>
          <w:docPart w:val="DefaultPlaceholder_-1854013440"/>
        </w:placeholder>
      </w:sdtPr>
      <w:sdtEndPr>
        <w:rPr>
          <w:b w:val="0"/>
          <w:i/>
          <w:color w:val="FF0000"/>
          <w:sz w:val="15"/>
          <w:szCs w:val="15"/>
        </w:rPr>
      </w:sdtEndPr>
      <w:sdtContent>
        <w:p w14:paraId="49961E85" w14:textId="65766CD2" w:rsidR="00E26BF1" w:rsidRDefault="00E26BF1" w:rsidP="00E26BF1">
          <w:pPr>
            <w:ind w:left="567"/>
            <w:rPr>
              <w:b/>
              <w:color w:val="FF6600"/>
              <w:sz w:val="20"/>
            </w:rPr>
          </w:pPr>
          <w:r w:rsidRPr="001153B8">
            <w:rPr>
              <w:b/>
              <w:color w:val="FF6600"/>
              <w:sz w:val="20"/>
            </w:rPr>
            <w:t>[--</w:t>
          </w:r>
          <w:r>
            <w:rPr>
              <w:b/>
              <w:color w:val="FF6600"/>
              <w:sz w:val="20"/>
            </w:rPr>
            <w:t>▼</w:t>
          </w:r>
          <w:r w:rsidRPr="001153B8">
            <w:rPr>
              <w:b/>
              <w:color w:val="FF6600"/>
              <w:sz w:val="20"/>
            </w:rPr>
            <w:t>--]</w:t>
          </w:r>
        </w:p>
        <w:p w14:paraId="52E3F706" w14:textId="77777777" w:rsidR="00E26BF1" w:rsidRDefault="00E26BF1" w:rsidP="00E26BF1">
          <w:pPr>
            <w:ind w:left="567"/>
            <w:rPr>
              <w:b/>
              <w:color w:val="FF6600"/>
              <w:sz w:val="20"/>
            </w:rPr>
          </w:pPr>
        </w:p>
        <w:p w14:paraId="55DAF4FE" w14:textId="1B3F463E" w:rsidR="00E26BF1" w:rsidRDefault="00E26BF1" w:rsidP="00E26BF1">
          <w:pPr>
            <w:ind w:left="567"/>
            <w:rPr>
              <w:sz w:val="20"/>
            </w:rPr>
          </w:pPr>
          <w:r>
            <w:rPr>
              <w:i/>
              <w:color w:val="FF0000"/>
              <w:sz w:val="15"/>
              <w:szCs w:val="15"/>
            </w:rPr>
            <w:t>Drafting note, include the specifications of the services / goods that the Supplier will provide UJ. Be as specific as possible in describing the specifications. This will have to be secured from the internal client to assess what their business requirements are.</w:t>
          </w:r>
        </w:p>
      </w:sdtContent>
    </w:sdt>
    <w:p w14:paraId="2657372E" w14:textId="22705695" w:rsidR="00E26BF1" w:rsidRPr="00E26BF1" w:rsidRDefault="00E26BF1" w:rsidP="00E26BF1">
      <w:pPr>
        <w:pStyle w:val="DMSLINEX2"/>
        <w:numPr>
          <w:ilvl w:val="1"/>
          <w:numId w:val="41"/>
        </w:numPr>
        <w:tabs>
          <w:tab w:val="left" w:pos="-1848"/>
          <w:tab w:val="left" w:pos="-1440"/>
          <w:tab w:val="left" w:pos="-720"/>
          <w:tab w:val="left" w:pos="142"/>
          <w:tab w:val="left" w:pos="1440"/>
          <w:tab w:val="left" w:pos="2488"/>
        </w:tabs>
        <w:spacing w:before="120" w:after="120" w:line="240" w:lineRule="auto"/>
        <w:ind w:left="567" w:hanging="425"/>
        <w:rPr>
          <w:b/>
          <w:bCs/>
          <w:sz w:val="20"/>
        </w:rPr>
      </w:pPr>
      <w:r>
        <w:rPr>
          <w:b/>
          <w:bCs/>
          <w:sz w:val="20"/>
        </w:rPr>
        <w:t>Scope of Work</w:t>
      </w:r>
    </w:p>
    <w:sdt>
      <w:sdtPr>
        <w:rPr>
          <w:b/>
          <w:color w:val="FF6600"/>
          <w:sz w:val="20"/>
        </w:rPr>
        <w:id w:val="-1889180646"/>
        <w:placeholder>
          <w:docPart w:val="DefaultPlaceholder_-1854013440"/>
        </w:placeholder>
      </w:sdtPr>
      <w:sdtEndPr>
        <w:rPr>
          <w:b w:val="0"/>
          <w:i/>
          <w:color w:val="FF0000"/>
          <w:sz w:val="15"/>
          <w:szCs w:val="15"/>
        </w:rPr>
      </w:sdtEndPr>
      <w:sdtContent>
        <w:p w14:paraId="7AECADB5" w14:textId="645FBBC1" w:rsidR="00E26BF1" w:rsidRDefault="00E26BF1" w:rsidP="00E26BF1">
          <w:pPr>
            <w:ind w:left="567"/>
            <w:rPr>
              <w:b/>
              <w:color w:val="FF6600"/>
              <w:sz w:val="20"/>
            </w:rPr>
          </w:pPr>
          <w:r w:rsidRPr="001153B8">
            <w:rPr>
              <w:b/>
              <w:color w:val="FF6600"/>
              <w:sz w:val="20"/>
            </w:rPr>
            <w:t>[--</w:t>
          </w:r>
          <w:r>
            <w:rPr>
              <w:b/>
              <w:color w:val="FF6600"/>
              <w:sz w:val="20"/>
            </w:rPr>
            <w:t>▼</w:t>
          </w:r>
          <w:r w:rsidRPr="001153B8">
            <w:rPr>
              <w:b/>
              <w:color w:val="FF6600"/>
              <w:sz w:val="20"/>
            </w:rPr>
            <w:t>--]</w:t>
          </w:r>
        </w:p>
        <w:p w14:paraId="64D0FC53" w14:textId="77777777" w:rsidR="00E26BF1" w:rsidRDefault="00E26BF1" w:rsidP="00E26BF1">
          <w:pPr>
            <w:ind w:left="567"/>
            <w:rPr>
              <w:b/>
              <w:color w:val="FF6600"/>
              <w:sz w:val="20"/>
            </w:rPr>
          </w:pPr>
        </w:p>
        <w:p w14:paraId="406CFADB" w14:textId="7E24C9D4" w:rsidR="00E26BF1" w:rsidRDefault="00E26BF1" w:rsidP="00E26BF1">
          <w:pPr>
            <w:ind w:left="567"/>
            <w:rPr>
              <w:sz w:val="20"/>
            </w:rPr>
          </w:pPr>
          <w:r>
            <w:rPr>
              <w:i/>
              <w:color w:val="FF0000"/>
              <w:sz w:val="15"/>
              <w:szCs w:val="15"/>
            </w:rPr>
            <w:t xml:space="preserve">Drafting note, include what is in-scope and what is out-of-scope of the </w:t>
          </w:r>
          <w:proofErr w:type="spellStart"/>
          <w:r>
            <w:rPr>
              <w:i/>
              <w:color w:val="FF0000"/>
              <w:sz w:val="15"/>
              <w:szCs w:val="15"/>
            </w:rPr>
            <w:t>serices</w:t>
          </w:r>
          <w:proofErr w:type="spellEnd"/>
          <w:r>
            <w:rPr>
              <w:i/>
              <w:color w:val="FF0000"/>
              <w:sz w:val="15"/>
              <w:szCs w:val="15"/>
            </w:rPr>
            <w:t xml:space="preserve"> / goods that the Supplier will provide to </w:t>
          </w:r>
          <w:proofErr w:type="gramStart"/>
          <w:r>
            <w:rPr>
              <w:i/>
              <w:color w:val="FF0000"/>
              <w:sz w:val="15"/>
              <w:szCs w:val="15"/>
            </w:rPr>
            <w:t>UJ..</w:t>
          </w:r>
          <w:proofErr w:type="gramEnd"/>
          <w:r>
            <w:rPr>
              <w:i/>
              <w:color w:val="FF0000"/>
              <w:sz w:val="15"/>
              <w:szCs w:val="15"/>
            </w:rPr>
            <w:t xml:space="preserve"> This will have to be secured from the internal client to assess what their business requirements are. </w:t>
          </w:r>
        </w:p>
      </w:sdtContent>
    </w:sdt>
    <w:p w14:paraId="2FE08351" w14:textId="15CE40ED" w:rsidR="00E26BF1" w:rsidRPr="00E26BF1" w:rsidRDefault="00E26BF1" w:rsidP="00E26BF1">
      <w:pPr>
        <w:pStyle w:val="DMSLINEX2"/>
        <w:numPr>
          <w:ilvl w:val="1"/>
          <w:numId w:val="41"/>
        </w:numPr>
        <w:tabs>
          <w:tab w:val="left" w:pos="-1848"/>
          <w:tab w:val="left" w:pos="-1440"/>
          <w:tab w:val="left" w:pos="-720"/>
          <w:tab w:val="left" w:pos="142"/>
          <w:tab w:val="left" w:pos="1440"/>
          <w:tab w:val="left" w:pos="2488"/>
        </w:tabs>
        <w:spacing w:before="120" w:after="120" w:line="240" w:lineRule="auto"/>
        <w:ind w:left="567" w:hanging="425"/>
        <w:rPr>
          <w:b/>
          <w:bCs/>
          <w:sz w:val="20"/>
        </w:rPr>
      </w:pPr>
      <w:r>
        <w:rPr>
          <w:b/>
          <w:bCs/>
          <w:sz w:val="20"/>
        </w:rPr>
        <w:t>Supplier specific duties and responsiblities</w:t>
      </w:r>
    </w:p>
    <w:sdt>
      <w:sdtPr>
        <w:rPr>
          <w:b/>
          <w:color w:val="FF6600"/>
          <w:sz w:val="20"/>
        </w:rPr>
        <w:id w:val="-1987541643"/>
        <w:placeholder>
          <w:docPart w:val="DefaultPlaceholder_-1854013440"/>
        </w:placeholder>
      </w:sdtPr>
      <w:sdtEndPr>
        <w:rPr>
          <w:b w:val="0"/>
          <w:i/>
          <w:color w:val="FF0000"/>
          <w:sz w:val="15"/>
          <w:szCs w:val="15"/>
        </w:rPr>
      </w:sdtEndPr>
      <w:sdtContent>
        <w:p w14:paraId="531A9982" w14:textId="473B309B" w:rsidR="00E26BF1" w:rsidRDefault="00E26BF1" w:rsidP="00E26BF1">
          <w:pPr>
            <w:ind w:left="567"/>
            <w:rPr>
              <w:b/>
              <w:color w:val="FF6600"/>
              <w:sz w:val="20"/>
            </w:rPr>
          </w:pPr>
          <w:r w:rsidRPr="001153B8">
            <w:rPr>
              <w:b/>
              <w:color w:val="FF6600"/>
              <w:sz w:val="20"/>
            </w:rPr>
            <w:t>[--</w:t>
          </w:r>
          <w:r>
            <w:rPr>
              <w:b/>
              <w:color w:val="FF6600"/>
              <w:sz w:val="20"/>
            </w:rPr>
            <w:t>▼</w:t>
          </w:r>
          <w:r w:rsidRPr="001153B8">
            <w:rPr>
              <w:b/>
              <w:color w:val="FF6600"/>
              <w:sz w:val="20"/>
            </w:rPr>
            <w:t>--]</w:t>
          </w:r>
        </w:p>
        <w:p w14:paraId="3E7FFD53" w14:textId="77777777" w:rsidR="00E26BF1" w:rsidRDefault="00E26BF1" w:rsidP="00E26BF1">
          <w:pPr>
            <w:ind w:left="567"/>
            <w:rPr>
              <w:b/>
              <w:color w:val="FF6600"/>
              <w:sz w:val="20"/>
            </w:rPr>
          </w:pPr>
        </w:p>
        <w:p w14:paraId="4F261E9C" w14:textId="4E344B57" w:rsidR="00E26BF1" w:rsidRDefault="00E26BF1" w:rsidP="00E26BF1">
          <w:pPr>
            <w:ind w:left="567"/>
            <w:rPr>
              <w:sz w:val="20"/>
            </w:rPr>
          </w:pPr>
          <w:r>
            <w:rPr>
              <w:i/>
              <w:color w:val="FF0000"/>
              <w:sz w:val="15"/>
              <w:szCs w:val="15"/>
            </w:rPr>
            <w:t xml:space="preserve">Drafting note, include any additional duties / responsibilities of the </w:t>
          </w:r>
          <w:r w:rsidR="00AA7EE7">
            <w:rPr>
              <w:i/>
              <w:color w:val="FF0000"/>
              <w:sz w:val="15"/>
              <w:szCs w:val="15"/>
            </w:rPr>
            <w:t>S</w:t>
          </w:r>
          <w:r>
            <w:rPr>
              <w:i/>
              <w:color w:val="FF0000"/>
              <w:sz w:val="15"/>
              <w:szCs w:val="15"/>
            </w:rPr>
            <w:t xml:space="preserve">upplier. Remember to be as specific as possible as this will form the basis of any </w:t>
          </w:r>
          <w:r w:rsidR="00AA7EE7">
            <w:rPr>
              <w:i/>
              <w:color w:val="FF0000"/>
              <w:sz w:val="15"/>
              <w:szCs w:val="15"/>
            </w:rPr>
            <w:t>dispute.</w:t>
          </w:r>
        </w:p>
      </w:sdtContent>
    </w:sdt>
    <w:p w14:paraId="04712F20" w14:textId="4A1FF051" w:rsidR="00E26BF1" w:rsidRPr="00E26BF1" w:rsidRDefault="00AA7EE7" w:rsidP="00E26BF1">
      <w:pPr>
        <w:pStyle w:val="DMSLINEX2"/>
        <w:numPr>
          <w:ilvl w:val="1"/>
          <w:numId w:val="41"/>
        </w:numPr>
        <w:tabs>
          <w:tab w:val="left" w:pos="-1848"/>
          <w:tab w:val="left" w:pos="-1440"/>
          <w:tab w:val="left" w:pos="-720"/>
          <w:tab w:val="left" w:pos="142"/>
          <w:tab w:val="left" w:pos="1440"/>
          <w:tab w:val="left" w:pos="2488"/>
        </w:tabs>
        <w:spacing w:before="120" w:after="120" w:line="240" w:lineRule="auto"/>
        <w:ind w:left="567" w:hanging="425"/>
        <w:rPr>
          <w:b/>
          <w:bCs/>
          <w:sz w:val="20"/>
        </w:rPr>
      </w:pPr>
      <w:r>
        <w:rPr>
          <w:b/>
          <w:bCs/>
          <w:sz w:val="20"/>
        </w:rPr>
        <w:t>UJ specific duties and responsiblities</w:t>
      </w:r>
    </w:p>
    <w:sdt>
      <w:sdtPr>
        <w:rPr>
          <w:b/>
          <w:color w:val="FF6600"/>
          <w:sz w:val="20"/>
        </w:rPr>
        <w:id w:val="381915203"/>
        <w:placeholder>
          <w:docPart w:val="DefaultPlaceholder_-1854013440"/>
        </w:placeholder>
      </w:sdtPr>
      <w:sdtEndPr>
        <w:rPr>
          <w:b w:val="0"/>
          <w:i/>
          <w:color w:val="FF0000"/>
          <w:sz w:val="15"/>
          <w:szCs w:val="15"/>
        </w:rPr>
      </w:sdtEndPr>
      <w:sdtContent>
        <w:p w14:paraId="05299A0C" w14:textId="2E764C82" w:rsidR="00E26BF1" w:rsidRDefault="00E26BF1" w:rsidP="00E26BF1">
          <w:pPr>
            <w:ind w:left="567"/>
            <w:rPr>
              <w:b/>
              <w:color w:val="FF6600"/>
              <w:sz w:val="20"/>
            </w:rPr>
          </w:pPr>
          <w:r w:rsidRPr="001153B8">
            <w:rPr>
              <w:b/>
              <w:color w:val="FF6600"/>
              <w:sz w:val="20"/>
            </w:rPr>
            <w:t>[--</w:t>
          </w:r>
          <w:r>
            <w:rPr>
              <w:b/>
              <w:color w:val="FF6600"/>
              <w:sz w:val="20"/>
            </w:rPr>
            <w:t>▼</w:t>
          </w:r>
          <w:r w:rsidRPr="001153B8">
            <w:rPr>
              <w:b/>
              <w:color w:val="FF6600"/>
              <w:sz w:val="20"/>
            </w:rPr>
            <w:t>--]</w:t>
          </w:r>
        </w:p>
        <w:p w14:paraId="28077369" w14:textId="77777777" w:rsidR="00E26BF1" w:rsidRDefault="00E26BF1" w:rsidP="00E26BF1">
          <w:pPr>
            <w:ind w:left="567"/>
            <w:rPr>
              <w:b/>
              <w:color w:val="FF6600"/>
              <w:sz w:val="20"/>
            </w:rPr>
          </w:pPr>
        </w:p>
        <w:p w14:paraId="40E34DB3" w14:textId="188B2E27" w:rsidR="00E26BF1" w:rsidRDefault="00E26BF1" w:rsidP="00E26BF1">
          <w:pPr>
            <w:ind w:left="567"/>
            <w:rPr>
              <w:sz w:val="20"/>
            </w:rPr>
          </w:pPr>
          <w:r>
            <w:rPr>
              <w:i/>
              <w:color w:val="FF0000"/>
              <w:sz w:val="15"/>
              <w:szCs w:val="15"/>
            </w:rPr>
            <w:t xml:space="preserve">Drafting note, include </w:t>
          </w:r>
          <w:r w:rsidR="00AA7EE7">
            <w:rPr>
              <w:i/>
              <w:color w:val="FF0000"/>
              <w:sz w:val="15"/>
              <w:szCs w:val="15"/>
            </w:rPr>
            <w:t xml:space="preserve">any additional duties / </w:t>
          </w:r>
          <w:proofErr w:type="spellStart"/>
          <w:r w:rsidR="00AA7EE7">
            <w:rPr>
              <w:i/>
              <w:color w:val="FF0000"/>
              <w:sz w:val="15"/>
              <w:szCs w:val="15"/>
            </w:rPr>
            <w:t>responislibities</w:t>
          </w:r>
          <w:proofErr w:type="spellEnd"/>
          <w:r w:rsidR="00AA7EE7">
            <w:rPr>
              <w:i/>
              <w:color w:val="FF0000"/>
              <w:sz w:val="15"/>
              <w:szCs w:val="15"/>
            </w:rPr>
            <w:t xml:space="preserve"> of UJ that may be applicable. If there are none – then this should be specified.</w:t>
          </w:r>
        </w:p>
      </w:sdtContent>
    </w:sdt>
    <w:p w14:paraId="6B289B99" w14:textId="77777777" w:rsidR="00E26BF1" w:rsidRPr="00E26BF1" w:rsidRDefault="00E26BF1" w:rsidP="00E26BF1">
      <w:pPr>
        <w:pStyle w:val="DMSLINEX2"/>
        <w:numPr>
          <w:ilvl w:val="1"/>
          <w:numId w:val="41"/>
        </w:numPr>
        <w:tabs>
          <w:tab w:val="left" w:pos="-1848"/>
          <w:tab w:val="left" w:pos="-1440"/>
          <w:tab w:val="left" w:pos="-720"/>
          <w:tab w:val="left" w:pos="142"/>
          <w:tab w:val="left" w:pos="1440"/>
          <w:tab w:val="left" w:pos="2488"/>
        </w:tabs>
        <w:spacing w:before="120" w:after="120" w:line="240" w:lineRule="auto"/>
        <w:ind w:left="567" w:hanging="425"/>
        <w:rPr>
          <w:b/>
          <w:bCs/>
          <w:sz w:val="20"/>
        </w:rPr>
      </w:pPr>
      <w:r w:rsidRPr="00E26BF1">
        <w:rPr>
          <w:b/>
          <w:bCs/>
          <w:sz w:val="20"/>
        </w:rPr>
        <w:t xml:space="preserve">Specifications </w:t>
      </w:r>
    </w:p>
    <w:sdt>
      <w:sdtPr>
        <w:rPr>
          <w:b/>
          <w:color w:val="FF6600"/>
          <w:sz w:val="20"/>
        </w:rPr>
        <w:id w:val="2084253790"/>
        <w:placeholder>
          <w:docPart w:val="DefaultPlaceholder_-1854013440"/>
        </w:placeholder>
      </w:sdtPr>
      <w:sdtEndPr>
        <w:rPr>
          <w:b w:val="0"/>
          <w:i/>
          <w:color w:val="FF0000"/>
          <w:sz w:val="15"/>
          <w:szCs w:val="15"/>
        </w:rPr>
      </w:sdtEndPr>
      <w:sdtContent>
        <w:p w14:paraId="0FE6390B" w14:textId="638345E8" w:rsidR="00E26BF1" w:rsidRDefault="00E26BF1" w:rsidP="00E26BF1">
          <w:pPr>
            <w:ind w:left="567"/>
            <w:rPr>
              <w:b/>
              <w:color w:val="FF6600"/>
              <w:sz w:val="20"/>
            </w:rPr>
          </w:pPr>
          <w:r w:rsidRPr="001153B8">
            <w:rPr>
              <w:b/>
              <w:color w:val="FF6600"/>
              <w:sz w:val="20"/>
            </w:rPr>
            <w:t>[--</w:t>
          </w:r>
          <w:r>
            <w:rPr>
              <w:b/>
              <w:color w:val="FF6600"/>
              <w:sz w:val="20"/>
            </w:rPr>
            <w:t>▼</w:t>
          </w:r>
          <w:r w:rsidRPr="001153B8">
            <w:rPr>
              <w:b/>
              <w:color w:val="FF6600"/>
              <w:sz w:val="20"/>
            </w:rPr>
            <w:t>--]</w:t>
          </w:r>
        </w:p>
        <w:p w14:paraId="0E27033C" w14:textId="77777777" w:rsidR="00E26BF1" w:rsidRDefault="00E26BF1" w:rsidP="00E26BF1">
          <w:pPr>
            <w:ind w:left="567"/>
            <w:rPr>
              <w:b/>
              <w:color w:val="FF6600"/>
              <w:sz w:val="20"/>
            </w:rPr>
          </w:pPr>
        </w:p>
        <w:p w14:paraId="09B3DD08" w14:textId="56FDD939" w:rsidR="00E26BF1" w:rsidRDefault="00E26BF1" w:rsidP="00E26BF1">
          <w:pPr>
            <w:ind w:left="567"/>
            <w:rPr>
              <w:sz w:val="20"/>
            </w:rPr>
          </w:pPr>
          <w:r>
            <w:rPr>
              <w:i/>
              <w:color w:val="FF0000"/>
              <w:sz w:val="15"/>
              <w:szCs w:val="15"/>
            </w:rPr>
            <w:t>Drafting note, include the specifications of the services / goods that the Supplier will provide UJ. Be as specific as possible in describing the specifications. This will have to be secured from the internal client to assess what their business requirements are.</w:t>
          </w:r>
        </w:p>
      </w:sdtContent>
    </w:sdt>
    <w:p w14:paraId="66D9F168" w14:textId="00432ED8" w:rsidR="00E26BF1" w:rsidRDefault="00E26BF1" w:rsidP="007F75C4">
      <w:pPr>
        <w:pStyle w:val="DMSLINEX2"/>
        <w:tabs>
          <w:tab w:val="left" w:pos="-1848"/>
          <w:tab w:val="left" w:pos="-1440"/>
          <w:tab w:val="left" w:pos="-720"/>
          <w:tab w:val="left" w:pos="142"/>
          <w:tab w:val="left" w:pos="1440"/>
          <w:tab w:val="left" w:pos="2488"/>
        </w:tabs>
        <w:spacing w:before="120" w:after="120"/>
        <w:rPr>
          <w:sz w:val="20"/>
        </w:rPr>
      </w:pPr>
    </w:p>
    <w:p w14:paraId="605D6B11" w14:textId="52F0CEFA" w:rsidR="009C38EA" w:rsidRDefault="00DC72E2" w:rsidP="00DC72E2">
      <w:pPr>
        <w:pStyle w:val="DMSLINEX2"/>
        <w:tabs>
          <w:tab w:val="left" w:pos="-1848"/>
          <w:tab w:val="left" w:pos="-1440"/>
          <w:tab w:val="left" w:pos="-720"/>
          <w:tab w:val="left" w:pos="142"/>
          <w:tab w:val="left" w:pos="1440"/>
          <w:tab w:val="left" w:pos="2488"/>
        </w:tabs>
        <w:spacing w:before="120" w:after="120"/>
        <w:rPr>
          <w:sz w:val="20"/>
        </w:rPr>
        <w:sectPr w:rsidR="009C38EA" w:rsidSect="004621E2">
          <w:pgSz w:w="11907" w:h="16839" w:code="9"/>
          <w:pgMar w:top="1276" w:right="992" w:bottom="1134" w:left="993" w:header="709" w:footer="794" w:gutter="0"/>
          <w:cols w:space="195"/>
          <w:docGrid w:linePitch="299"/>
        </w:sectPr>
      </w:pPr>
      <w:r>
        <w:rPr>
          <w:i/>
          <w:color w:val="FF0000"/>
          <w:sz w:val="15"/>
          <w:szCs w:val="15"/>
        </w:rPr>
        <w:t xml:space="preserve"> </w:t>
      </w:r>
    </w:p>
    <w:p w14:paraId="7AE14277" w14:textId="2DED7AB6" w:rsidR="00797538" w:rsidRDefault="00797538" w:rsidP="00797538">
      <w:pPr>
        <w:pStyle w:val="DMSLINEX2"/>
        <w:spacing w:line="240" w:lineRule="auto"/>
        <w:ind w:right="-1"/>
        <w:jc w:val="center"/>
        <w:rPr>
          <w:b/>
          <w:sz w:val="18"/>
          <w:szCs w:val="18"/>
        </w:rPr>
      </w:pPr>
      <w:r w:rsidRPr="00BD4A1D">
        <w:rPr>
          <w:b/>
          <w:color w:val="FF6600"/>
          <w:sz w:val="32"/>
          <w:szCs w:val="32"/>
        </w:rPr>
        <w:lastRenderedPageBreak/>
        <w:t xml:space="preserve">Schedule </w:t>
      </w:r>
      <w:r>
        <w:rPr>
          <w:b/>
          <w:color w:val="FF6600"/>
          <w:sz w:val="32"/>
          <w:szCs w:val="32"/>
        </w:rPr>
        <w:t>6</w:t>
      </w:r>
      <w:r w:rsidRPr="00BD4A1D">
        <w:rPr>
          <w:b/>
          <w:color w:val="FF6600"/>
          <w:sz w:val="32"/>
          <w:szCs w:val="32"/>
        </w:rPr>
        <w:t xml:space="preserve"> </w:t>
      </w:r>
      <w:r>
        <w:rPr>
          <w:b/>
          <w:color w:val="FF6600"/>
          <w:sz w:val="32"/>
          <w:szCs w:val="32"/>
        </w:rPr>
        <w:t>–</w:t>
      </w:r>
      <w:r w:rsidRPr="00BD4A1D">
        <w:rPr>
          <w:b/>
          <w:color w:val="FF6600"/>
          <w:sz w:val="32"/>
          <w:szCs w:val="32"/>
        </w:rPr>
        <w:t xml:space="preserve"> </w:t>
      </w:r>
      <w:r>
        <w:rPr>
          <w:b/>
          <w:color w:val="FF6600"/>
          <w:sz w:val="32"/>
          <w:szCs w:val="32"/>
        </w:rPr>
        <w:t>Amendments to the ST&amp;Cs</w:t>
      </w:r>
    </w:p>
    <w:p w14:paraId="5A122290" w14:textId="77777777" w:rsidR="00797538" w:rsidRPr="0042515F" w:rsidRDefault="00797538" w:rsidP="00797538">
      <w:pPr>
        <w:pStyle w:val="DMSLINEX2"/>
        <w:spacing w:before="120" w:after="120" w:line="276" w:lineRule="auto"/>
        <w:rPr>
          <w:sz w:val="20"/>
        </w:rPr>
      </w:pPr>
      <w:r>
        <w:rPr>
          <w:sz w:val="20"/>
        </w:rPr>
        <w:t>The amendment must indicate the clause number in the ST&amp;Cs that is being amended, the description of the type of amendment (</w:t>
      </w:r>
      <w:proofErr w:type="gramStart"/>
      <w:r>
        <w:rPr>
          <w:sz w:val="20"/>
        </w:rPr>
        <w:t>e.g.</w:t>
      </w:r>
      <w:proofErr w:type="gramEnd"/>
      <w:r>
        <w:rPr>
          <w:sz w:val="20"/>
        </w:rPr>
        <w:t xml:space="preserve"> a deletion, amendment or new inclusion), and provide the new or updated clause in the table below. The amendments listed in the below table will only become effective upon this Supply-agreement being fully executed.</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4"/>
        <w:gridCol w:w="3158"/>
        <w:gridCol w:w="5881"/>
      </w:tblGrid>
      <w:tr w:rsidR="00797538" w:rsidRPr="00E753D6" w14:paraId="03636BDA" w14:textId="77777777" w:rsidTr="00836AA4">
        <w:tc>
          <w:tcPr>
            <w:tcW w:w="884" w:type="dxa"/>
            <w:shd w:val="clear" w:color="auto" w:fill="D9D9D9" w:themeFill="background1" w:themeFillShade="D9"/>
          </w:tcPr>
          <w:p w14:paraId="04C4E587" w14:textId="77777777" w:rsidR="00797538" w:rsidRPr="00D550A7" w:rsidRDefault="00797538" w:rsidP="00C23D94">
            <w:pPr>
              <w:spacing w:before="60" w:after="60"/>
              <w:rPr>
                <w:b/>
                <w:iCs/>
                <w:sz w:val="20"/>
              </w:rPr>
            </w:pPr>
            <w:r>
              <w:rPr>
                <w:b/>
                <w:iCs/>
                <w:sz w:val="20"/>
              </w:rPr>
              <w:t xml:space="preserve">ST&amp;Cs Clause No. </w:t>
            </w:r>
          </w:p>
        </w:tc>
        <w:tc>
          <w:tcPr>
            <w:tcW w:w="3158" w:type="dxa"/>
            <w:shd w:val="clear" w:color="auto" w:fill="D9D9D9" w:themeFill="background1" w:themeFillShade="D9"/>
          </w:tcPr>
          <w:p w14:paraId="10A61F26" w14:textId="77777777" w:rsidR="00797538" w:rsidRPr="00D550A7" w:rsidRDefault="00797538" w:rsidP="00C23D94">
            <w:pPr>
              <w:spacing w:before="60" w:after="60"/>
              <w:jc w:val="both"/>
              <w:rPr>
                <w:b/>
                <w:iCs/>
                <w:sz w:val="20"/>
              </w:rPr>
            </w:pPr>
            <w:r>
              <w:rPr>
                <w:b/>
                <w:iCs/>
                <w:sz w:val="20"/>
              </w:rPr>
              <w:t>Description of the amendments to</w:t>
            </w:r>
            <w:r w:rsidRPr="00D550A7">
              <w:rPr>
                <w:b/>
                <w:iCs/>
                <w:sz w:val="20"/>
              </w:rPr>
              <w:t xml:space="preserve"> ST&amp;Cs </w:t>
            </w:r>
            <w:r>
              <w:rPr>
                <w:b/>
                <w:iCs/>
                <w:sz w:val="20"/>
              </w:rPr>
              <w:t>(</w:t>
            </w:r>
            <w:proofErr w:type="gramStart"/>
            <w:r>
              <w:rPr>
                <w:b/>
                <w:iCs/>
                <w:sz w:val="20"/>
              </w:rPr>
              <w:t>e.g.</w:t>
            </w:r>
            <w:proofErr w:type="gramEnd"/>
            <w:r>
              <w:rPr>
                <w:b/>
                <w:iCs/>
                <w:sz w:val="20"/>
              </w:rPr>
              <w:t xml:space="preserve"> deletion, amendment, inclusion etc.)</w:t>
            </w:r>
            <w:r w:rsidRPr="00D550A7">
              <w:rPr>
                <w:b/>
                <w:iCs/>
                <w:sz w:val="20"/>
              </w:rPr>
              <w:t>.</w:t>
            </w:r>
          </w:p>
        </w:tc>
        <w:tc>
          <w:tcPr>
            <w:tcW w:w="5881" w:type="dxa"/>
            <w:shd w:val="clear" w:color="auto" w:fill="D9D9D9" w:themeFill="background1" w:themeFillShade="D9"/>
          </w:tcPr>
          <w:p w14:paraId="5005A3A2" w14:textId="77777777" w:rsidR="00797538" w:rsidRPr="00D550A7" w:rsidRDefault="00797538" w:rsidP="00C23D94">
            <w:pPr>
              <w:spacing w:before="60" w:after="60"/>
              <w:jc w:val="both"/>
              <w:rPr>
                <w:b/>
                <w:iCs/>
                <w:sz w:val="20"/>
              </w:rPr>
            </w:pPr>
            <w:r>
              <w:rPr>
                <w:b/>
                <w:iCs/>
                <w:sz w:val="20"/>
              </w:rPr>
              <w:t>New, updated or</w:t>
            </w:r>
            <w:r w:rsidRPr="00D550A7">
              <w:rPr>
                <w:b/>
                <w:iCs/>
                <w:sz w:val="20"/>
              </w:rPr>
              <w:t xml:space="preserve"> amended clause that is to be incorporated in the ST&amp;Cs. </w:t>
            </w:r>
          </w:p>
        </w:tc>
      </w:tr>
      <w:sdt>
        <w:sdtPr>
          <w:rPr>
            <w:b/>
            <w:color w:val="FF6600"/>
            <w:sz w:val="20"/>
          </w:rPr>
          <w:id w:val="1582799105"/>
          <w:placeholder>
            <w:docPart w:val="DefaultPlaceholder_-1854013440"/>
          </w:placeholder>
        </w:sdtPr>
        <w:sdtEndPr>
          <w:rPr>
            <w:b w:val="0"/>
            <w:i/>
            <w:color w:val="FF0000"/>
            <w:sz w:val="15"/>
            <w:szCs w:val="15"/>
          </w:rPr>
        </w:sdtEndPr>
        <w:sdtContent>
          <w:tr w:rsidR="00797538" w:rsidRPr="00E753D6" w14:paraId="3A596B76" w14:textId="77777777" w:rsidTr="00836AA4">
            <w:tc>
              <w:tcPr>
                <w:tcW w:w="884" w:type="dxa"/>
              </w:tcPr>
              <w:p w14:paraId="5D235A2A" w14:textId="07C86DE2" w:rsidR="00797538" w:rsidRDefault="00797538" w:rsidP="00C23D94">
                <w:pPr>
                  <w:spacing w:before="60" w:after="60"/>
                  <w:rPr>
                    <w:i/>
                    <w:color w:val="FF0000"/>
                    <w:sz w:val="15"/>
                    <w:szCs w:val="15"/>
                  </w:rPr>
                </w:pPr>
                <w:r>
                  <w:rPr>
                    <w:b/>
                    <w:color w:val="FF6600"/>
                    <w:sz w:val="20"/>
                  </w:rPr>
                  <w:t>[▼]</w:t>
                </w:r>
              </w:p>
              <w:p w14:paraId="182D3030" w14:textId="6B71DE00" w:rsidR="00797538" w:rsidRPr="001153B8" w:rsidRDefault="00797538" w:rsidP="00C23D94">
                <w:pPr>
                  <w:spacing w:before="60" w:after="60"/>
                  <w:rPr>
                    <w:b/>
                    <w:color w:val="FF6600"/>
                    <w:sz w:val="20"/>
                  </w:rPr>
                </w:pPr>
                <w:r w:rsidRPr="00836AA4">
                  <w:rPr>
                    <w:bCs w:val="0"/>
                    <w:i/>
                    <w:color w:val="FF0000"/>
                    <w:sz w:val="15"/>
                    <w:szCs w:val="15"/>
                  </w:rPr>
                  <w:t>Include the clause number from the ST&amp;Cs that is to be amended</w:t>
                </w:r>
                <w:r>
                  <w:rPr>
                    <w:b/>
                    <w:i/>
                    <w:color w:val="FF0000"/>
                    <w:sz w:val="15"/>
                    <w:szCs w:val="15"/>
                  </w:rPr>
                  <w:t>.</w:t>
                </w:r>
              </w:p>
            </w:tc>
            <w:tc>
              <w:tcPr>
                <w:tcW w:w="3158" w:type="dxa"/>
              </w:tcPr>
              <w:p w14:paraId="6B6B9299" w14:textId="77777777" w:rsidR="00797538" w:rsidRDefault="00797538" w:rsidP="00C23D94">
                <w:pPr>
                  <w:spacing w:before="60" w:after="60"/>
                  <w:rPr>
                    <w:b/>
                    <w:color w:val="FF6600"/>
                    <w:sz w:val="20"/>
                  </w:rPr>
                </w:pPr>
                <w:r w:rsidRPr="001153B8">
                  <w:rPr>
                    <w:b/>
                    <w:color w:val="FF6600"/>
                    <w:sz w:val="20"/>
                  </w:rPr>
                  <w:t>[--</w:t>
                </w:r>
                <w:r>
                  <w:rPr>
                    <w:b/>
                    <w:color w:val="FF6600"/>
                    <w:sz w:val="20"/>
                  </w:rPr>
                  <w:t>▼</w:t>
                </w:r>
                <w:r w:rsidRPr="001153B8">
                  <w:rPr>
                    <w:b/>
                    <w:color w:val="FF6600"/>
                    <w:sz w:val="20"/>
                  </w:rPr>
                  <w:t>--]</w:t>
                </w:r>
              </w:p>
              <w:p w14:paraId="189E5870" w14:textId="46F99754" w:rsidR="00797538" w:rsidRPr="001153B8" w:rsidRDefault="00797538" w:rsidP="00C23D94">
                <w:pPr>
                  <w:spacing w:before="60" w:after="60"/>
                  <w:rPr>
                    <w:b/>
                    <w:color w:val="FF6600"/>
                    <w:sz w:val="20"/>
                  </w:rPr>
                </w:pPr>
                <w:r>
                  <w:rPr>
                    <w:i/>
                    <w:color w:val="FF0000"/>
                    <w:sz w:val="15"/>
                    <w:szCs w:val="15"/>
                  </w:rPr>
                  <w:t xml:space="preserve">Provide a description of what is to be </w:t>
                </w:r>
                <w:proofErr w:type="spellStart"/>
                <w:r>
                  <w:rPr>
                    <w:i/>
                    <w:color w:val="FF0000"/>
                    <w:sz w:val="15"/>
                    <w:szCs w:val="15"/>
                  </w:rPr>
                  <w:t>maneded</w:t>
                </w:r>
                <w:proofErr w:type="spellEnd"/>
                <w:r>
                  <w:rPr>
                    <w:i/>
                    <w:color w:val="FF0000"/>
                    <w:sz w:val="15"/>
                    <w:szCs w:val="15"/>
                  </w:rPr>
                  <w:t xml:space="preserve"> in the ST&amp;Cs clause </w:t>
                </w:r>
                <w:proofErr w:type="gramStart"/>
                <w:r>
                  <w:rPr>
                    <w:i/>
                    <w:color w:val="FF0000"/>
                    <w:sz w:val="15"/>
                    <w:szCs w:val="15"/>
                  </w:rPr>
                  <w:t>e.g.</w:t>
                </w:r>
                <w:proofErr w:type="gramEnd"/>
                <w:r>
                  <w:rPr>
                    <w:i/>
                    <w:color w:val="FF0000"/>
                    <w:sz w:val="15"/>
                    <w:szCs w:val="15"/>
                  </w:rPr>
                  <w:t xml:space="preserve"> describe what needs to be deleted, amended or included in the clause.</w:t>
                </w:r>
              </w:p>
            </w:tc>
            <w:tc>
              <w:tcPr>
                <w:tcW w:w="5881" w:type="dxa"/>
              </w:tcPr>
              <w:p w14:paraId="085C452E" w14:textId="77777777" w:rsidR="00797538" w:rsidRDefault="00797538" w:rsidP="00C23D94">
                <w:pPr>
                  <w:spacing w:before="60" w:after="60"/>
                  <w:rPr>
                    <w:b/>
                    <w:color w:val="FF6600"/>
                    <w:sz w:val="20"/>
                  </w:rPr>
                </w:pPr>
                <w:r w:rsidRPr="001153B8">
                  <w:rPr>
                    <w:b/>
                    <w:color w:val="FF6600"/>
                    <w:sz w:val="20"/>
                  </w:rPr>
                  <w:t>[--</w:t>
                </w:r>
                <w:r>
                  <w:rPr>
                    <w:b/>
                    <w:color w:val="FF6600"/>
                    <w:sz w:val="20"/>
                  </w:rPr>
                  <w:t>▼</w:t>
                </w:r>
                <w:r w:rsidRPr="001153B8">
                  <w:rPr>
                    <w:b/>
                    <w:color w:val="FF6600"/>
                    <w:sz w:val="20"/>
                  </w:rPr>
                  <w:t>--]</w:t>
                </w:r>
              </w:p>
              <w:p w14:paraId="0DB3809B" w14:textId="6B466CCA" w:rsidR="00836AA4" w:rsidRPr="000B043D" w:rsidRDefault="00836AA4" w:rsidP="00C23D94">
                <w:pPr>
                  <w:spacing w:before="60" w:after="60"/>
                  <w:rPr>
                    <w:color w:val="333399"/>
                    <w:sz w:val="20"/>
                  </w:rPr>
                </w:pPr>
                <w:r>
                  <w:rPr>
                    <w:i/>
                    <w:color w:val="FF0000"/>
                    <w:sz w:val="15"/>
                    <w:szCs w:val="15"/>
                  </w:rPr>
                  <w:t xml:space="preserve">Include the updated clause (incorporating the deletion, </w:t>
                </w:r>
                <w:proofErr w:type="gramStart"/>
                <w:r>
                  <w:rPr>
                    <w:i/>
                    <w:color w:val="FF0000"/>
                    <w:sz w:val="15"/>
                    <w:szCs w:val="15"/>
                  </w:rPr>
                  <w:t>amendment</w:t>
                </w:r>
                <w:proofErr w:type="gramEnd"/>
                <w:r>
                  <w:rPr>
                    <w:i/>
                    <w:color w:val="FF0000"/>
                    <w:sz w:val="15"/>
                    <w:szCs w:val="15"/>
                  </w:rPr>
                  <w:t xml:space="preserve"> or inclusion) that will replace the clause in the ST&amp;Cs.</w:t>
                </w:r>
              </w:p>
            </w:tc>
          </w:tr>
        </w:sdtContent>
      </w:sdt>
    </w:tbl>
    <w:sdt>
      <w:sdtPr>
        <w:rPr>
          <w:i/>
          <w:color w:val="FF0000"/>
          <w:sz w:val="15"/>
          <w:szCs w:val="15"/>
        </w:rPr>
        <w:id w:val="873889947"/>
        <w:placeholder>
          <w:docPart w:val="DefaultPlaceholder_-1854013440"/>
        </w:placeholder>
      </w:sdtPr>
      <w:sdtEndPr/>
      <w:sdtContent>
        <w:p w14:paraId="3C9408F1" w14:textId="65AC321C" w:rsidR="00836AA4" w:rsidRDefault="00836AA4" w:rsidP="007836A7">
          <w:pPr>
            <w:pStyle w:val="DMSLINEX2"/>
            <w:tabs>
              <w:tab w:val="left" w:pos="-1848"/>
              <w:tab w:val="left" w:pos="-1440"/>
              <w:tab w:val="left" w:pos="-720"/>
              <w:tab w:val="left" w:pos="142"/>
              <w:tab w:val="left" w:pos="1440"/>
              <w:tab w:val="left" w:pos="2488"/>
            </w:tabs>
            <w:spacing w:before="120" w:after="120"/>
            <w:rPr>
              <w:sz w:val="20"/>
            </w:rPr>
          </w:pPr>
          <w:r>
            <w:rPr>
              <w:i/>
              <w:color w:val="FF0000"/>
              <w:sz w:val="15"/>
              <w:szCs w:val="15"/>
            </w:rPr>
            <w:t>Drafting note: deal with each amendment to the ST&amp;Cs in a separate row, in the above table.</w:t>
          </w:r>
        </w:p>
      </w:sdtContent>
    </w:sdt>
    <w:p w14:paraId="05D4543E" w14:textId="77777777" w:rsidR="00797538" w:rsidRPr="00BD4A1D" w:rsidRDefault="00797538" w:rsidP="00BD4A1D">
      <w:pPr>
        <w:pStyle w:val="DMSLINEX2"/>
        <w:tabs>
          <w:tab w:val="left" w:pos="-1848"/>
          <w:tab w:val="left" w:pos="-1440"/>
          <w:tab w:val="left" w:pos="-720"/>
          <w:tab w:val="left" w:pos="142"/>
          <w:tab w:val="left" w:pos="1440"/>
          <w:tab w:val="left" w:pos="2488"/>
        </w:tabs>
        <w:spacing w:before="120" w:after="120"/>
        <w:ind w:left="629"/>
        <w:rPr>
          <w:sz w:val="20"/>
        </w:rPr>
      </w:pPr>
    </w:p>
    <w:sectPr w:rsidR="00797538" w:rsidRPr="00BD4A1D" w:rsidSect="004621E2">
      <w:pgSz w:w="11907" w:h="16839" w:code="9"/>
      <w:pgMar w:top="1276" w:right="992" w:bottom="1134" w:left="993" w:header="709" w:footer="794" w:gutter="0"/>
      <w:cols w:space="195"/>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E1E627" w14:textId="77777777" w:rsidR="00E1247C" w:rsidRDefault="00E1247C">
      <w:r>
        <w:separator/>
      </w:r>
    </w:p>
  </w:endnote>
  <w:endnote w:type="continuationSeparator" w:id="0">
    <w:p w14:paraId="2D45C435" w14:textId="77777777" w:rsidR="00E1247C" w:rsidRDefault="00E124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Univers">
    <w:charset w:val="00"/>
    <w:family w:val="swiss"/>
    <w:pitch w:val="variable"/>
    <w:sig w:usb0="80000287" w:usb1="00000000" w:usb2="00000000" w:usb3="00000000" w:csb0="0000000F" w:csb1="00000000"/>
  </w:font>
  <w:font w:name="Univers Bold">
    <w:altName w:val="Times New Roman"/>
    <w:panose1 w:val="00000000000000000000"/>
    <w:charset w:val="00"/>
    <w:family w:val="swiss"/>
    <w:notTrueType/>
    <w:pitch w:val="variable"/>
    <w:sig w:usb0="00000003" w:usb1="00000000" w:usb2="00000000" w:usb3="00000000" w:csb0="00000001" w:csb1="00000000"/>
  </w:font>
  <w:font w:name="Times">
    <w:altName w:val="Sylfaen"/>
    <w:panose1 w:val="02020603050405020304"/>
    <w:charset w:val="00"/>
    <w:family w:val="roman"/>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Geneva">
    <w:altName w:val="Arial"/>
    <w:panose1 w:val="00000000000000000000"/>
    <w:charset w:val="00"/>
    <w:family w:val="swiss"/>
    <w:notTrueType/>
    <w:pitch w:val="variable"/>
    <w:sig w:usb0="E00002FF" w:usb1="5200205F" w:usb2="00A0C000" w:usb3="00000000" w:csb0="0000019F" w:csb1="00000000"/>
  </w:font>
  <w:font w:name="Arial Bold">
    <w:altName w:val="Arial"/>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 w:name="SaintFrancis">
    <w:altName w:val="Arial Narrow"/>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Estrangelo Edessa">
    <w:panose1 w:val="00000000000000000000"/>
    <w:charset w:val="00"/>
    <w:family w:val="script"/>
    <w:pitch w:val="variable"/>
    <w:sig w:usb0="80002003" w:usb1="00000000" w:usb2="00000080" w:usb3="00000000" w:csb0="00000001" w:csb1="00000000"/>
  </w:font>
  <w:font w:name="Ubuntu">
    <w:altName w:val="Ubuntu"/>
    <w:charset w:val="00"/>
    <w:family w:val="swiss"/>
    <w:pitch w:val="variable"/>
    <w:sig w:usb0="E00002FF" w:usb1="5000205B" w:usb2="00000000" w:usb3="00000000" w:csb0="0000009F" w:csb1="00000000"/>
  </w:font>
  <w:font w:name="Ubuntu Light">
    <w:altName w:val="Ubuntu Light"/>
    <w:charset w:val="00"/>
    <w:family w:val="swiss"/>
    <w:pitch w:val="variable"/>
    <w:sig w:usb0="E00002FF" w:usb1="5000205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F655FA" w14:textId="70C8F894" w:rsidR="00626A24" w:rsidRDefault="00626A24" w:rsidP="008B602D">
    <w:pPr>
      <w:pStyle w:val="Footer"/>
      <w:ind w:right="360"/>
    </w:pPr>
  </w:p>
  <w:p w14:paraId="284D5268" w14:textId="66474507" w:rsidR="00626A24" w:rsidRDefault="00626A24">
    <w:pPr>
      <w:pStyle w:val="Footer"/>
      <w:ind w:right="360"/>
    </w:pPr>
  </w:p>
  <w:p w14:paraId="395F198D" w14:textId="3B69DCE3" w:rsidR="00626A24" w:rsidRDefault="00626A24">
    <w:pPr>
      <w:pStyle w:val="Footer"/>
      <w:rPr>
        <w: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8A8354" w14:textId="36C65BA6" w:rsidR="008031F2" w:rsidRDefault="008031F2">
    <w:pPr>
      <w:pStyle w:val="Footer"/>
    </w:pPr>
    <w:r>
      <w:rPr>
        <w:noProof/>
      </w:rPr>
      <mc:AlternateContent>
        <mc:Choice Requires="wps">
          <w:drawing>
            <wp:anchor distT="0" distB="0" distL="114300" distR="114300" simplePos="0" relativeHeight="251681792" behindDoc="0" locked="0" layoutInCell="1" allowOverlap="1" wp14:anchorId="5ACEEEB8" wp14:editId="72B6B4E9">
              <wp:simplePos x="0" y="0"/>
              <wp:positionH relativeFrom="column">
                <wp:posOffset>3090545</wp:posOffset>
              </wp:positionH>
              <wp:positionV relativeFrom="paragraph">
                <wp:posOffset>9872345</wp:posOffset>
              </wp:positionV>
              <wp:extent cx="3200400" cy="365760"/>
              <wp:effectExtent l="9525" t="5080" r="9525" b="1016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365760"/>
                      </a:xfrm>
                      <a:prstGeom prst="rect">
                        <a:avLst/>
                      </a:prstGeom>
                      <a:solidFill>
                        <a:srgbClr val="FFFFFF"/>
                      </a:solidFill>
                      <a:ln w="9525">
                        <a:solidFill>
                          <a:srgbClr val="000000"/>
                        </a:solidFill>
                        <a:miter lim="800000"/>
                        <a:headEnd/>
                        <a:tailEnd/>
                      </a:ln>
                    </wps:spPr>
                    <wps:txbx>
                      <w:txbxContent>
                        <w:p w14:paraId="174F7619" w14:textId="77777777" w:rsidR="008031F2" w:rsidRDefault="008031F2" w:rsidP="008031F2">
                          <w:pPr>
                            <w:rPr>
                              <w:sz w:val="4"/>
                              <w:szCs w:val="4"/>
                            </w:rPr>
                          </w:pPr>
                        </w:p>
                        <w:p w14:paraId="5E725F78" w14:textId="77777777" w:rsidR="008031F2" w:rsidRDefault="008031F2" w:rsidP="008031F2">
                          <w:pPr>
                            <w:rPr>
                              <w:sz w:val="18"/>
                            </w:rPr>
                          </w:pPr>
                          <w:r>
                            <w:rPr>
                              <w:sz w:val="18"/>
                            </w:rPr>
                            <w:t xml:space="preserve">Initial here:  </w:t>
                          </w:r>
                          <w:r>
                            <w:rPr>
                              <w:b/>
                              <w:sz w:val="16"/>
                              <w:szCs w:val="16"/>
                            </w:rPr>
                            <w:t>Pro Forma: Example Only</w:t>
                          </w:r>
                          <w:r>
                            <w:rPr>
                              <w:rStyle w:val="PageNumber"/>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CEEEB8" id="_x0000_t202" coordsize="21600,21600" o:spt="202" path="m,l,21600r21600,l21600,xe">
              <v:stroke joinstyle="miter"/>
              <v:path gradientshapeok="t" o:connecttype="rect"/>
            </v:shapetype>
            <v:shape id="Text Box 1" o:spid="_x0000_s1026" type="#_x0000_t202" style="position:absolute;margin-left:243.35pt;margin-top:777.35pt;width:252pt;height:28.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">
              <v:textbox>
                <w:txbxContent>
                  <w:p w14:paraId="174F7619" w14:textId="77777777" w:rsidR="008031F2" w:rsidRDefault="008031F2" w:rsidP="008031F2">
                    <w:pPr>
                      <w:rPr>
                        <w:sz w:val="4"/>
                        <w:szCs w:val="4"/>
                      </w:rPr>
                    </w:pPr>
                  </w:p>
                  <w:p w14:paraId="5E725F78" w14:textId="77777777" w:rsidR="008031F2" w:rsidRDefault="008031F2" w:rsidP="008031F2">
                    <w:pPr>
                      <w:rPr>
                        <w:sz w:val="18"/>
                      </w:rPr>
                    </w:pPr>
                    <w:r>
                      <w:rPr>
                        <w:sz w:val="18"/>
                      </w:rPr>
                      <w:t xml:space="preserve">Initial here:  </w:t>
                    </w:r>
                    <w:r>
                      <w:rPr>
                        <w:b/>
                        <w:sz w:val="16"/>
                        <w:szCs w:val="16"/>
                      </w:rPr>
                      <w:t>Pro Forma: Example Only</w:t>
                    </w:r>
                    <w:r>
                      <w:rPr>
                        <w:rStyle w:val="PageNumber"/>
                      </w:rPr>
                      <w:t xml:space="preserve">  </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3D5C43" w14:textId="77777777" w:rsidR="00E1247C" w:rsidRDefault="00E1247C">
      <w:r>
        <w:separator/>
      </w:r>
    </w:p>
  </w:footnote>
  <w:footnote w:type="continuationSeparator" w:id="0">
    <w:p w14:paraId="49890186" w14:textId="77777777" w:rsidR="00E1247C" w:rsidRDefault="00E124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90231458"/>
      <w:docPartObj>
        <w:docPartGallery w:val="Page Numbers (Top of Page)"/>
        <w:docPartUnique/>
      </w:docPartObj>
    </w:sdtPr>
    <w:sdtEndPr>
      <w:rPr>
        <w:noProof/>
      </w:rPr>
    </w:sdtEndPr>
    <w:sdtContent>
      <w:p w14:paraId="7D3B7BDA" w14:textId="37F612C8" w:rsidR="004621E2" w:rsidRDefault="004621E2" w:rsidP="004621E2">
        <w:pPr>
          <w:pStyle w:val="Header"/>
          <w:tabs>
            <w:tab w:val="clear" w:pos="8640"/>
            <w:tab w:val="right" w:pos="9781"/>
          </w:tabs>
          <w:ind w:right="360"/>
        </w:pPr>
        <w:r w:rsidRPr="004B0389">
          <w:rPr>
            <w:sz w:val="16"/>
            <w:szCs w:val="16"/>
          </w:rPr>
          <w:fldChar w:fldCharType="begin"/>
        </w:r>
        <w:r w:rsidRPr="004B0389">
          <w:rPr>
            <w:sz w:val="16"/>
            <w:szCs w:val="16"/>
          </w:rPr>
          <w:instrText xml:space="preserve"> FILENAME   \* MERGEFORMAT </w:instrText>
        </w:r>
        <w:r w:rsidRPr="004B0389">
          <w:rPr>
            <w:sz w:val="16"/>
            <w:szCs w:val="16"/>
          </w:rPr>
          <w:fldChar w:fldCharType="separate"/>
        </w:r>
        <w:r w:rsidR="00F0456B">
          <w:rPr>
            <w:noProof/>
            <w:sz w:val="16"/>
            <w:szCs w:val="16"/>
          </w:rPr>
          <w:t>UJ  - Supply-agreement - v1.2 - 2022 04 12</w:t>
        </w:r>
        <w:r w:rsidRPr="004B0389">
          <w:rPr>
            <w:noProof/>
            <w:sz w:val="16"/>
            <w:szCs w:val="16"/>
          </w:rPr>
          <w:fldChar w:fldCharType="end"/>
        </w:r>
        <w:r>
          <w:t xml:space="preserve">         </w:t>
        </w:r>
        <w:r>
          <w:tab/>
        </w:r>
        <w:r>
          <w:tab/>
          <w:t xml:space="preserve">                                                                  </w:t>
        </w:r>
        <w:r>
          <w:fldChar w:fldCharType="begin"/>
        </w:r>
        <w:r>
          <w:instrText xml:space="preserve"> PAGE   \* MERGEFORMAT </w:instrText>
        </w:r>
        <w:r>
          <w:fldChar w:fldCharType="separate"/>
        </w:r>
        <w:r>
          <w:t>1</w:t>
        </w:r>
        <w:r>
          <w:rPr>
            <w:noProof/>
          </w:rPr>
          <w:fldChar w:fldCharType="end"/>
        </w:r>
      </w:p>
    </w:sdtContent>
  </w:sdt>
  <w:p w14:paraId="6E0B4531" w14:textId="31DC404E" w:rsidR="004621E2" w:rsidRPr="003A1368" w:rsidRDefault="004621E2" w:rsidP="004621E2">
    <w:pPr>
      <w:tabs>
        <w:tab w:val="left" w:pos="4962"/>
        <w:tab w:val="left" w:pos="5954"/>
        <w:tab w:val="left" w:pos="6096"/>
      </w:tabs>
      <w:jc w:val="center"/>
      <w:rPr>
        <w:bCs w:val="0"/>
        <w:sz w:val="32"/>
        <w:szCs w:val="32"/>
      </w:rPr>
    </w:pPr>
    <w:r w:rsidRPr="006B4E37">
      <w:rPr>
        <w:b/>
        <w:color w:val="EE6000"/>
      </w:rPr>
      <w:t>_____________________________________________________________</w:t>
    </w:r>
    <w:r>
      <w:rPr>
        <w:b/>
        <w:color w:val="EE6000"/>
      </w:rPr>
      <w:t>_______</w:t>
    </w:r>
    <w:r w:rsidRPr="006B4E37">
      <w:rPr>
        <w:b/>
        <w:color w:val="EE6000"/>
      </w:rPr>
      <w:t>_________</w:t>
    </w:r>
    <w:r>
      <w:rPr>
        <w:b/>
        <w:color w:val="EE6000"/>
      </w:rPr>
      <w:t>__</w:t>
    </w:r>
    <w:r w:rsidRPr="006B4E37">
      <w:rPr>
        <w:b/>
        <w:color w:val="EE6000"/>
      </w:rPr>
      <w:t>__</w:t>
    </w:r>
  </w:p>
  <w:p w14:paraId="183726B6" w14:textId="77777777" w:rsidR="00626A24" w:rsidRDefault="00626A24">
    <w:pPr>
      <w:pStyle w:val="Header"/>
      <w:rPr>
        <w:b/>
      </w:rPr>
    </w:pPr>
    <w:r>
      <w:rPr>
        <w:noProof/>
        <w:lang w:eastAsia="en-GB"/>
      </w:rPr>
      <mc:AlternateContent>
        <mc:Choice Requires="wps">
          <w:drawing>
            <wp:anchor distT="0" distB="0" distL="114300" distR="114300" simplePos="0" relativeHeight="251678720" behindDoc="0" locked="0" layoutInCell="1" allowOverlap="1" wp14:anchorId="606F1AD7" wp14:editId="4A203C66">
              <wp:simplePos x="0" y="0"/>
              <wp:positionH relativeFrom="column">
                <wp:posOffset>-95250</wp:posOffset>
              </wp:positionH>
              <wp:positionV relativeFrom="paragraph">
                <wp:posOffset>666750</wp:posOffset>
              </wp:positionV>
              <wp:extent cx="6496050" cy="0"/>
              <wp:effectExtent l="0" t="0" r="0" b="0"/>
              <wp:wrapNone/>
              <wp:docPr id="16"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96050" cy="0"/>
                      </a:xfrm>
                      <a:prstGeom prst="line">
                        <a:avLst/>
                      </a:prstGeom>
                      <a:noFill/>
                      <a:ln w="19050">
                        <a:solidFill>
                          <a:schemeClr val="bg1">
                            <a:lumMod val="85000"/>
                          </a:schemeClr>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anchor>
          </w:drawing>
        </mc:Choice>
        <mc:Fallback>
          <w:pict>
            <v:line w14:anchorId="40319FD5" id="Line 34" o:spid="_x0000_s1026" style="position:absolute;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5pt,52.5pt" to="7in,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" strokecolor="#d8d8d8 [2732]" strokeweight="1.5p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2767CF" w14:textId="7AEBC1FA" w:rsidR="001C71BA" w:rsidRDefault="004621E2">
    <w:pPr>
      <w:pStyle w:val="Header"/>
    </w:pPr>
    <w:r>
      <w:rPr>
        <w:noProof/>
      </w:rPr>
      <w:drawing>
        <wp:anchor distT="0" distB="0" distL="114300" distR="114300" simplePos="0" relativeHeight="251683840" behindDoc="1" locked="0" layoutInCell="1" allowOverlap="1" wp14:anchorId="417D949F" wp14:editId="4D9F4F73">
          <wp:simplePos x="0" y="0"/>
          <wp:positionH relativeFrom="page">
            <wp:posOffset>-1270</wp:posOffset>
          </wp:positionH>
          <wp:positionV relativeFrom="page">
            <wp:align>bottom</wp:align>
          </wp:positionV>
          <wp:extent cx="7558767" cy="10692000"/>
          <wp:effectExtent l="0" t="0" r="4445" b="0"/>
          <wp:wrapNone/>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58767" cy="10692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7A84926C"/>
    <w:lvl w:ilvl="0">
      <w:start w:val="1"/>
      <w:numFmt w:val="decimal"/>
      <w:pStyle w:val="ListNumber"/>
      <w:lvlText w:val="%1."/>
      <w:lvlJc w:val="left"/>
      <w:pPr>
        <w:tabs>
          <w:tab w:val="num" w:pos="360"/>
        </w:tabs>
        <w:ind w:left="360" w:hanging="360"/>
      </w:pPr>
    </w:lvl>
  </w:abstractNum>
  <w:abstractNum w:abstractNumId="1" w15:restartNumberingAfterBreak="0">
    <w:nsid w:val="02872BC6"/>
    <w:multiLevelType w:val="multilevel"/>
    <w:tmpl w:val="C03A2162"/>
    <w:lvl w:ilvl="0">
      <w:start w:val="1"/>
      <w:numFmt w:val="decimal"/>
      <w:isLgl/>
      <w:lvlText w:val="%1"/>
      <w:lvlJc w:val="left"/>
      <w:pPr>
        <w:tabs>
          <w:tab w:val="num" w:pos="567"/>
        </w:tabs>
        <w:ind w:left="567" w:hanging="567"/>
      </w:pPr>
      <w:rPr>
        <w:rFonts w:hint="default"/>
      </w:rPr>
    </w:lvl>
    <w:lvl w:ilvl="1">
      <w:start w:val="1"/>
      <w:numFmt w:val="decimal"/>
      <w:pStyle w:val="level1"/>
      <w:isLgl/>
      <w:lvlText w:val="%1.%2"/>
      <w:lvlJc w:val="left"/>
      <w:pPr>
        <w:tabs>
          <w:tab w:val="num" w:pos="851"/>
        </w:tabs>
        <w:ind w:left="851" w:hanging="851"/>
      </w:pPr>
      <w:rPr>
        <w:rFonts w:hint="default"/>
        <w:b w:val="0"/>
        <w:bCs w:val="0"/>
      </w:rPr>
    </w:lvl>
    <w:lvl w:ilvl="2">
      <w:start w:val="1"/>
      <w:numFmt w:val="decimal"/>
      <w:pStyle w:val="level2"/>
      <w:isLgl/>
      <w:lvlText w:val="%1.%2.%3"/>
      <w:lvlJc w:val="left"/>
      <w:pPr>
        <w:tabs>
          <w:tab w:val="num" w:pos="1134"/>
        </w:tabs>
        <w:ind w:left="1134" w:hanging="1134"/>
      </w:pPr>
      <w:rPr>
        <w:rFonts w:hint="default"/>
        <w:b w:val="0"/>
        <w:bCs w:val="0"/>
      </w:rPr>
    </w:lvl>
    <w:lvl w:ilvl="3">
      <w:start w:val="1"/>
      <w:numFmt w:val="decimal"/>
      <w:isLgl/>
      <w:lvlText w:val="%1.%2.%3.%4"/>
      <w:lvlJc w:val="left"/>
      <w:pPr>
        <w:tabs>
          <w:tab w:val="num" w:pos="1418"/>
        </w:tabs>
        <w:ind w:left="1418" w:hanging="1418"/>
      </w:pPr>
      <w:rPr>
        <w:rFonts w:hint="default"/>
        <w:strike w:val="0"/>
      </w:rPr>
    </w:lvl>
    <w:lvl w:ilvl="4">
      <w:start w:val="1"/>
      <w:numFmt w:val="decimal"/>
      <w:pStyle w:val="level3"/>
      <w:isLgl/>
      <w:lvlText w:val="%1.%2.%3.%4.%5"/>
      <w:lvlJc w:val="left"/>
      <w:pPr>
        <w:tabs>
          <w:tab w:val="num" w:pos="1418"/>
        </w:tabs>
        <w:ind w:left="1418" w:hanging="1418"/>
      </w:pPr>
      <w:rPr>
        <w:rFonts w:hint="default"/>
      </w:rPr>
    </w:lvl>
    <w:lvl w:ilvl="5">
      <w:start w:val="1"/>
      <w:numFmt w:val="decimal"/>
      <w:isLgl/>
      <w:lvlText w:val="%1.%2.%3.%4.%5.%6"/>
      <w:lvlJc w:val="left"/>
      <w:pPr>
        <w:tabs>
          <w:tab w:val="num" w:pos="1701"/>
        </w:tabs>
        <w:ind w:left="1701" w:hanging="1701"/>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15:restartNumberingAfterBreak="0">
    <w:nsid w:val="082F194B"/>
    <w:multiLevelType w:val="singleLevel"/>
    <w:tmpl w:val="04090007"/>
    <w:lvl w:ilvl="0">
      <w:start w:val="1"/>
      <w:numFmt w:val="bullet"/>
      <w:lvlText w:val=""/>
      <w:lvlJc w:val="left"/>
      <w:pPr>
        <w:tabs>
          <w:tab w:val="num" w:pos="360"/>
        </w:tabs>
        <w:ind w:left="360" w:hanging="360"/>
      </w:pPr>
      <w:rPr>
        <w:rFonts w:ascii="Wingdings" w:hAnsi="Wingdings" w:hint="default"/>
        <w:sz w:val="16"/>
      </w:rPr>
    </w:lvl>
  </w:abstractNum>
  <w:abstractNum w:abstractNumId="3" w15:restartNumberingAfterBreak="0">
    <w:nsid w:val="0CC212DF"/>
    <w:multiLevelType w:val="multilevel"/>
    <w:tmpl w:val="8E4EE4FC"/>
    <w:lvl w:ilvl="0">
      <w:start w:val="1"/>
      <w:numFmt w:val="decimal"/>
      <w:pStyle w:val="BGHeading1AltQ"/>
      <w:lvlText w:val="%1."/>
      <w:lvlJc w:val="left"/>
      <w:pPr>
        <w:tabs>
          <w:tab w:val="num" w:pos="720"/>
        </w:tabs>
        <w:ind w:left="720" w:hanging="720"/>
      </w:pPr>
      <w:rPr>
        <w:rFonts w:hint="default"/>
        <w:b w:val="0"/>
      </w:rPr>
    </w:lvl>
    <w:lvl w:ilvl="1">
      <w:start w:val="1"/>
      <w:numFmt w:val="decimal"/>
      <w:pStyle w:val="BGHeading2AltA"/>
      <w:lvlText w:val="20.%2"/>
      <w:lvlJc w:val="left"/>
      <w:pPr>
        <w:tabs>
          <w:tab w:val="num" w:pos="1440"/>
        </w:tabs>
        <w:ind w:left="1440" w:hanging="1440"/>
      </w:pPr>
      <w:rPr>
        <w:rFonts w:hint="default"/>
      </w:rPr>
    </w:lvl>
    <w:lvl w:ilvl="2">
      <w:start w:val="1"/>
      <w:numFmt w:val="decimal"/>
      <w:pStyle w:val="BGHeading3AltZ"/>
      <w:lvlText w:val="20.1.%3"/>
      <w:lvlJc w:val="left"/>
      <w:pPr>
        <w:tabs>
          <w:tab w:val="num" w:pos="2160"/>
        </w:tabs>
        <w:ind w:left="2160" w:hanging="2160"/>
      </w:pPr>
      <w:rPr>
        <w:rFonts w:hint="default"/>
      </w:rPr>
    </w:lvl>
    <w:lvl w:ilvl="3">
      <w:start w:val="1"/>
      <w:numFmt w:val="decimal"/>
      <w:pStyle w:val="BGHeading3AltZ"/>
      <w:lvlText w:val="%1.%2.%3.%4"/>
      <w:lvlJc w:val="left"/>
      <w:pPr>
        <w:tabs>
          <w:tab w:val="num" w:pos="2880"/>
        </w:tabs>
        <w:ind w:left="2880" w:hanging="2880"/>
      </w:pPr>
      <w:rPr>
        <w:rFonts w:hint="default"/>
      </w:rPr>
    </w:lvl>
    <w:lvl w:ilvl="4">
      <w:start w:val="1"/>
      <w:numFmt w:val="decimal"/>
      <w:pStyle w:val="BGHeading4AltX"/>
      <w:lvlText w:val="%1.%2.%3.%4.%5"/>
      <w:lvlJc w:val="left"/>
      <w:pPr>
        <w:tabs>
          <w:tab w:val="num" w:pos="3600"/>
        </w:tabs>
        <w:ind w:left="3600" w:hanging="360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4" w15:restartNumberingAfterBreak="0">
    <w:nsid w:val="0D6800AE"/>
    <w:multiLevelType w:val="hybridMultilevel"/>
    <w:tmpl w:val="60FE5970"/>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13BE105E"/>
    <w:multiLevelType w:val="hybridMultilevel"/>
    <w:tmpl w:val="5462C910"/>
    <w:lvl w:ilvl="0" w:tplc="C04A7446">
      <w:start w:val="1"/>
      <w:numFmt w:val="decimal"/>
      <w:lvlText w:val="%1."/>
      <w:lvlJc w:val="left"/>
      <w:pPr>
        <w:ind w:left="720" w:hanging="360"/>
      </w:p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start w:val="1"/>
      <w:numFmt w:val="decimal"/>
      <w:lvlText w:val="%4."/>
      <w:lvlJc w:val="left"/>
      <w:pPr>
        <w:ind w:left="2880" w:hanging="360"/>
      </w:pPr>
    </w:lvl>
    <w:lvl w:ilvl="4" w:tplc="1C090019">
      <w:start w:val="1"/>
      <w:numFmt w:val="lowerLetter"/>
      <w:lvlText w:val="%5."/>
      <w:lvlJc w:val="left"/>
      <w:pPr>
        <w:ind w:left="3600" w:hanging="360"/>
      </w:pPr>
    </w:lvl>
    <w:lvl w:ilvl="5" w:tplc="1C09001B">
      <w:start w:val="1"/>
      <w:numFmt w:val="lowerRoman"/>
      <w:lvlText w:val="%6."/>
      <w:lvlJc w:val="right"/>
      <w:pPr>
        <w:ind w:left="4320" w:hanging="180"/>
      </w:pPr>
    </w:lvl>
    <w:lvl w:ilvl="6" w:tplc="1C09000F">
      <w:start w:val="1"/>
      <w:numFmt w:val="decimal"/>
      <w:lvlText w:val="%7."/>
      <w:lvlJc w:val="left"/>
      <w:pPr>
        <w:ind w:left="5040" w:hanging="360"/>
      </w:pPr>
    </w:lvl>
    <w:lvl w:ilvl="7" w:tplc="1C090019">
      <w:start w:val="1"/>
      <w:numFmt w:val="lowerLetter"/>
      <w:lvlText w:val="%8."/>
      <w:lvlJc w:val="left"/>
      <w:pPr>
        <w:ind w:left="5760" w:hanging="360"/>
      </w:pPr>
    </w:lvl>
    <w:lvl w:ilvl="8" w:tplc="1C09001B">
      <w:start w:val="1"/>
      <w:numFmt w:val="lowerRoman"/>
      <w:lvlText w:val="%9."/>
      <w:lvlJc w:val="right"/>
      <w:pPr>
        <w:ind w:left="6480" w:hanging="180"/>
      </w:pPr>
    </w:lvl>
  </w:abstractNum>
  <w:abstractNum w:abstractNumId="6" w15:restartNumberingAfterBreak="0">
    <w:nsid w:val="1BE716DD"/>
    <w:multiLevelType w:val="multilevel"/>
    <w:tmpl w:val="ED5EF2A2"/>
    <w:lvl w:ilvl="0">
      <w:start w:val="1"/>
      <w:numFmt w:val="decimal"/>
      <w:lvlText w:val="%1."/>
      <w:lvlJc w:val="left"/>
      <w:pPr>
        <w:spacing w:line="276" w:lineRule="auto"/>
      </w:pPr>
      <w:rPr>
        <w:rFonts w:hint="default"/>
        <w:b w:val="0"/>
        <w:bCs w:val="0"/>
      </w:rPr>
    </w:lvl>
    <w:lvl w:ilvl="1">
      <w:start w:val="1"/>
      <w:numFmt w:val="decimal"/>
      <w:isLgl/>
      <w:lvlText w:val="%1.%2"/>
      <w:lvlJc w:val="left"/>
      <w:pPr>
        <w:ind w:left="992" w:hanging="360"/>
      </w:pPr>
      <w:rPr>
        <w:rFonts w:hint="default"/>
        <w:b w:val="0"/>
      </w:rPr>
    </w:lvl>
    <w:lvl w:ilvl="2">
      <w:start w:val="1"/>
      <w:numFmt w:val="decimal"/>
      <w:isLgl/>
      <w:lvlText w:val="%1.%2.%3"/>
      <w:lvlJc w:val="left"/>
      <w:pPr>
        <w:ind w:left="1984" w:hanging="720"/>
      </w:pPr>
      <w:rPr>
        <w:rFonts w:hint="default"/>
        <w:b w:val="0"/>
      </w:rPr>
    </w:lvl>
    <w:lvl w:ilvl="3">
      <w:start w:val="1"/>
      <w:numFmt w:val="decimal"/>
      <w:isLgl/>
      <w:lvlText w:val="%1.%2.%3.%4"/>
      <w:lvlJc w:val="left"/>
      <w:pPr>
        <w:ind w:left="2616" w:hanging="720"/>
      </w:pPr>
      <w:rPr>
        <w:rFonts w:hint="default"/>
        <w:b w:val="0"/>
      </w:rPr>
    </w:lvl>
    <w:lvl w:ilvl="4">
      <w:start w:val="1"/>
      <w:numFmt w:val="decimal"/>
      <w:isLgl/>
      <w:lvlText w:val="%1.%2.%3.%4.%5"/>
      <w:lvlJc w:val="left"/>
      <w:pPr>
        <w:ind w:left="3608" w:hanging="1080"/>
      </w:pPr>
      <w:rPr>
        <w:rFonts w:hint="default"/>
        <w:b w:val="0"/>
      </w:rPr>
    </w:lvl>
    <w:lvl w:ilvl="5">
      <w:start w:val="1"/>
      <w:numFmt w:val="decimal"/>
      <w:isLgl/>
      <w:lvlText w:val="%1.%2.%3.%4.%5.%6"/>
      <w:lvlJc w:val="left"/>
      <w:pPr>
        <w:ind w:left="4240" w:hanging="1080"/>
      </w:pPr>
      <w:rPr>
        <w:rFonts w:hint="default"/>
        <w:b w:val="0"/>
      </w:rPr>
    </w:lvl>
    <w:lvl w:ilvl="6">
      <w:start w:val="1"/>
      <w:numFmt w:val="decimal"/>
      <w:isLgl/>
      <w:lvlText w:val="%1.%2.%3.%4.%5.%6.%7"/>
      <w:lvlJc w:val="left"/>
      <w:pPr>
        <w:ind w:left="5232" w:hanging="1440"/>
      </w:pPr>
      <w:rPr>
        <w:rFonts w:hint="default"/>
        <w:b w:val="0"/>
      </w:rPr>
    </w:lvl>
    <w:lvl w:ilvl="7">
      <w:start w:val="1"/>
      <w:numFmt w:val="decimal"/>
      <w:isLgl/>
      <w:lvlText w:val="%1.%2.%3.%4.%5.%6.%7.%8"/>
      <w:lvlJc w:val="left"/>
      <w:pPr>
        <w:ind w:left="5864" w:hanging="1440"/>
      </w:pPr>
      <w:rPr>
        <w:rFonts w:hint="default"/>
        <w:b w:val="0"/>
      </w:rPr>
    </w:lvl>
    <w:lvl w:ilvl="8">
      <w:start w:val="1"/>
      <w:numFmt w:val="decimal"/>
      <w:isLgl/>
      <w:lvlText w:val="%1.%2.%3.%4.%5.%6.%7.%8.%9"/>
      <w:lvlJc w:val="left"/>
      <w:pPr>
        <w:ind w:left="6856" w:hanging="1800"/>
      </w:pPr>
      <w:rPr>
        <w:rFonts w:hint="default"/>
        <w:b w:val="0"/>
      </w:rPr>
    </w:lvl>
  </w:abstractNum>
  <w:abstractNum w:abstractNumId="7" w15:restartNumberingAfterBreak="0">
    <w:nsid w:val="277312C1"/>
    <w:multiLevelType w:val="multilevel"/>
    <w:tmpl w:val="6AD84868"/>
    <w:lvl w:ilvl="0">
      <w:start w:val="1"/>
      <w:numFmt w:val="decimal"/>
      <w:pStyle w:val="clevel1"/>
      <w:lvlText w:val="§%1"/>
      <w:lvlJc w:val="left"/>
      <w:pPr>
        <w:tabs>
          <w:tab w:val="num" w:pos="567"/>
        </w:tabs>
        <w:ind w:left="567" w:hanging="567"/>
      </w:pPr>
      <w:rPr>
        <w:rFonts w:ascii="Arial" w:hAnsi="Arial" w:hint="default"/>
        <w:b w:val="0"/>
        <w:i w:val="0"/>
        <w:color w:val="auto"/>
        <w:sz w:val="24"/>
        <w:szCs w:val="24"/>
        <w:u w:val="none"/>
      </w:rPr>
    </w:lvl>
    <w:lvl w:ilvl="1">
      <w:start w:val="1"/>
      <w:numFmt w:val="decimal"/>
      <w:pStyle w:val="clevel2"/>
      <w:lvlText w:val="§%1.%2"/>
      <w:lvlJc w:val="left"/>
      <w:pPr>
        <w:tabs>
          <w:tab w:val="num" w:pos="851"/>
        </w:tabs>
        <w:ind w:left="851" w:hanging="851"/>
      </w:pPr>
      <w:rPr>
        <w:rFonts w:ascii="Arial" w:hAnsi="Arial" w:hint="default"/>
        <w:b w:val="0"/>
        <w:i w:val="0"/>
        <w:sz w:val="24"/>
      </w:rPr>
    </w:lvl>
    <w:lvl w:ilvl="2">
      <w:start w:val="1"/>
      <w:numFmt w:val="decimal"/>
      <w:pStyle w:val="clevel3"/>
      <w:lvlText w:val="§%1.%2.%3"/>
      <w:lvlJc w:val="left"/>
      <w:pPr>
        <w:tabs>
          <w:tab w:val="num" w:pos="1276"/>
        </w:tabs>
        <w:ind w:left="1276" w:hanging="1134"/>
      </w:pPr>
      <w:rPr>
        <w:rFonts w:ascii="Arial" w:hAnsi="Arial" w:hint="default"/>
        <w:b w:val="0"/>
        <w:i w:val="0"/>
        <w:sz w:val="24"/>
      </w:rPr>
    </w:lvl>
    <w:lvl w:ilvl="3">
      <w:start w:val="1"/>
      <w:numFmt w:val="decimal"/>
      <w:pStyle w:val="clevel4"/>
      <w:lvlText w:val="§%1.%2.%3.%4"/>
      <w:lvlJc w:val="left"/>
      <w:pPr>
        <w:tabs>
          <w:tab w:val="num" w:pos="1418"/>
        </w:tabs>
        <w:ind w:left="1418" w:hanging="1418"/>
      </w:pPr>
      <w:rPr>
        <w:rFonts w:ascii="Arial" w:hAnsi="Arial" w:hint="default"/>
        <w:b w:val="0"/>
        <w:i w:val="0"/>
        <w:sz w:val="24"/>
      </w:rPr>
    </w:lvl>
    <w:lvl w:ilvl="4">
      <w:start w:val="1"/>
      <w:numFmt w:val="decimal"/>
      <w:pStyle w:val="clevel5"/>
      <w:lvlText w:val="§%1.%2.%3.%4.%5"/>
      <w:lvlJc w:val="left"/>
      <w:pPr>
        <w:tabs>
          <w:tab w:val="num" w:pos="1701"/>
        </w:tabs>
        <w:ind w:left="1701" w:hanging="1701"/>
      </w:pPr>
      <w:rPr>
        <w:rFonts w:ascii="Arial" w:hAnsi="Arial" w:hint="default"/>
        <w:b w:val="0"/>
        <w:i w:val="0"/>
        <w:sz w:val="24"/>
      </w:rPr>
    </w:lvl>
    <w:lvl w:ilvl="5">
      <w:start w:val="1"/>
      <w:numFmt w:val="decimal"/>
      <w:lvlText w:val="%1.%2.%3.%4.%5.%6"/>
      <w:lvlJc w:val="left"/>
      <w:pPr>
        <w:tabs>
          <w:tab w:val="num" w:pos="1985"/>
        </w:tabs>
        <w:ind w:left="1985" w:hanging="1985"/>
      </w:pPr>
      <w:rPr>
        <w:rFonts w:ascii="Arial" w:hAnsi="Arial" w:hint="default"/>
        <w:b w:val="0"/>
        <w:i w:val="0"/>
        <w:sz w:val="24"/>
      </w:rPr>
    </w:lvl>
    <w:lvl w:ilvl="6">
      <w:start w:val="1"/>
      <w:numFmt w:val="decimal"/>
      <w:lvlText w:val="%1.%2.%3.%4.%5.%6.%7"/>
      <w:lvlJc w:val="left"/>
      <w:pPr>
        <w:tabs>
          <w:tab w:val="num" w:pos="2268"/>
        </w:tabs>
        <w:ind w:left="2268" w:hanging="2268"/>
      </w:pPr>
      <w:rPr>
        <w:rFonts w:ascii="Arial" w:hAnsi="Arial" w:hint="default"/>
        <w:b w:val="0"/>
        <w:i w:val="0"/>
        <w:sz w:val="24"/>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29AE3164"/>
    <w:multiLevelType w:val="hybridMultilevel"/>
    <w:tmpl w:val="1DF6B6E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D5C4C0E"/>
    <w:multiLevelType w:val="multilevel"/>
    <w:tmpl w:val="EDD80084"/>
    <w:lvl w:ilvl="0">
      <w:start w:val="5"/>
      <w:numFmt w:val="decimal"/>
      <w:lvlText w:val="%1"/>
      <w:lvlJc w:val="left"/>
      <w:pPr>
        <w:ind w:left="360" w:hanging="360"/>
      </w:pPr>
      <w:rPr>
        <w:rFonts w:hint="default"/>
      </w:rPr>
    </w:lvl>
    <w:lvl w:ilvl="1">
      <w:start w:val="1"/>
      <w:numFmt w:val="decimal"/>
      <w:lvlText w:val="%1.%2"/>
      <w:lvlJc w:val="left"/>
      <w:pPr>
        <w:ind w:left="1080" w:hanging="360"/>
      </w:pPr>
      <w:rPr>
        <w:rFonts w:hint="default"/>
        <w:b w:val="0"/>
        <w:b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0" w15:restartNumberingAfterBreak="0">
    <w:nsid w:val="347764AB"/>
    <w:multiLevelType w:val="multilevel"/>
    <w:tmpl w:val="A38A53C8"/>
    <w:lvl w:ilvl="0">
      <w:start w:val="1"/>
      <w:numFmt w:val="decimal"/>
      <w:lvlText w:val="%1."/>
      <w:lvlJc w:val="left"/>
      <w:pPr>
        <w:ind w:left="1635" w:hanging="360"/>
      </w:pPr>
      <w:rPr>
        <w:rFonts w:ascii="Arial" w:hAnsi="Arial" w:cs="Arial" w:hint="default"/>
        <w:b/>
        <w:sz w:val="16"/>
        <w:szCs w:val="16"/>
      </w:rPr>
    </w:lvl>
    <w:lvl w:ilvl="1">
      <w:start w:val="1"/>
      <w:numFmt w:val="decimal"/>
      <w:isLgl/>
      <w:lvlText w:val="%1.%2"/>
      <w:lvlJc w:val="left"/>
      <w:pPr>
        <w:ind w:left="1068" w:hanging="360"/>
      </w:pPr>
      <w:rPr>
        <w:rFonts w:hint="default"/>
        <w:b w:val="0"/>
        <w:i w:val="0"/>
      </w:rPr>
    </w:lvl>
    <w:lvl w:ilvl="2">
      <w:start w:val="1"/>
      <w:numFmt w:val="decimal"/>
      <w:isLgl/>
      <w:lvlText w:val="%1.%2.%3"/>
      <w:lvlJc w:val="left"/>
      <w:pPr>
        <w:ind w:left="720" w:hanging="360"/>
      </w:pPr>
      <w:rPr>
        <w:rFonts w:hint="default"/>
        <w:b w:val="0"/>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080" w:hanging="72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440" w:hanging="1080"/>
      </w:pPr>
      <w:rPr>
        <w:rFonts w:hint="default"/>
        <w:b/>
      </w:rPr>
    </w:lvl>
    <w:lvl w:ilvl="7">
      <w:start w:val="1"/>
      <w:numFmt w:val="decimal"/>
      <w:isLgl/>
      <w:lvlText w:val="%1.%2.%3.%4.%5.%6.%7.%8"/>
      <w:lvlJc w:val="left"/>
      <w:pPr>
        <w:ind w:left="1440" w:hanging="1080"/>
      </w:pPr>
      <w:rPr>
        <w:rFonts w:hint="default"/>
        <w:b/>
      </w:rPr>
    </w:lvl>
    <w:lvl w:ilvl="8">
      <w:start w:val="1"/>
      <w:numFmt w:val="decimal"/>
      <w:isLgl/>
      <w:lvlText w:val="%1.%2.%3.%4.%5.%6.%7.%8.%9"/>
      <w:lvlJc w:val="left"/>
      <w:pPr>
        <w:ind w:left="1800" w:hanging="1440"/>
      </w:pPr>
      <w:rPr>
        <w:rFonts w:hint="default"/>
        <w:b/>
      </w:rPr>
    </w:lvl>
  </w:abstractNum>
  <w:abstractNum w:abstractNumId="11" w15:restartNumberingAfterBreak="0">
    <w:nsid w:val="38460448"/>
    <w:multiLevelType w:val="multilevel"/>
    <w:tmpl w:val="B502A4A8"/>
    <w:lvl w:ilvl="0">
      <w:start w:val="2"/>
      <w:numFmt w:val="decimal"/>
      <w:lvlText w:val="%1."/>
      <w:lvlJc w:val="left"/>
      <w:pPr>
        <w:ind w:left="360" w:hanging="360"/>
      </w:pPr>
      <w:rPr>
        <w:rFonts w:hint="default"/>
      </w:rPr>
    </w:lvl>
    <w:lvl w:ilvl="1">
      <w:start w:val="1"/>
      <w:numFmt w:val="decimal"/>
      <w:lvlText w:val="%1.%2."/>
      <w:lvlJc w:val="left"/>
      <w:pPr>
        <w:ind w:left="786" w:hanging="360"/>
      </w:pPr>
      <w:rPr>
        <w:rFonts w:hint="default"/>
        <w:b w:val="0"/>
      </w:rPr>
    </w:lvl>
    <w:lvl w:ilvl="2">
      <w:start w:val="1"/>
      <w:numFmt w:val="decimal"/>
      <w:lvlText w:val="%1.%2.%3."/>
      <w:lvlJc w:val="left"/>
      <w:pPr>
        <w:ind w:left="1572" w:hanging="720"/>
      </w:pPr>
      <w:rPr>
        <w:rFonts w:hint="default"/>
        <w:b w:val="0"/>
      </w:rPr>
    </w:lvl>
    <w:lvl w:ilvl="3">
      <w:start w:val="1"/>
      <w:numFmt w:val="decimal"/>
      <w:lvlText w:val="%1.%2.%3.%4."/>
      <w:lvlJc w:val="left"/>
      <w:pPr>
        <w:ind w:left="1998" w:hanging="720"/>
      </w:pPr>
      <w:rPr>
        <w:rFonts w:hint="default"/>
      </w:rPr>
    </w:lvl>
    <w:lvl w:ilvl="4">
      <w:start w:val="1"/>
      <w:numFmt w:val="decimal"/>
      <w:lvlText w:val="%1.%2.%3.%4.%5."/>
      <w:lvlJc w:val="left"/>
      <w:pPr>
        <w:ind w:left="2424" w:hanging="72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636" w:hanging="1080"/>
      </w:pPr>
      <w:rPr>
        <w:rFonts w:hint="default"/>
      </w:rPr>
    </w:lvl>
    <w:lvl w:ilvl="7">
      <w:start w:val="1"/>
      <w:numFmt w:val="decimal"/>
      <w:lvlText w:val="%1.%2.%3.%4.%5.%6.%7.%8."/>
      <w:lvlJc w:val="left"/>
      <w:pPr>
        <w:ind w:left="4062" w:hanging="1080"/>
      </w:pPr>
      <w:rPr>
        <w:rFonts w:hint="default"/>
      </w:rPr>
    </w:lvl>
    <w:lvl w:ilvl="8">
      <w:start w:val="1"/>
      <w:numFmt w:val="decimal"/>
      <w:lvlText w:val="%1.%2.%3.%4.%5.%6.%7.%8.%9."/>
      <w:lvlJc w:val="left"/>
      <w:pPr>
        <w:ind w:left="4848" w:hanging="1440"/>
      </w:pPr>
      <w:rPr>
        <w:rFonts w:hint="default"/>
      </w:rPr>
    </w:lvl>
  </w:abstractNum>
  <w:abstractNum w:abstractNumId="12" w15:restartNumberingAfterBreak="0">
    <w:nsid w:val="40B51D50"/>
    <w:multiLevelType w:val="multilevel"/>
    <w:tmpl w:val="A38A53C8"/>
    <w:lvl w:ilvl="0">
      <w:start w:val="1"/>
      <w:numFmt w:val="decimal"/>
      <w:lvlText w:val="%1."/>
      <w:lvlJc w:val="left"/>
      <w:pPr>
        <w:ind w:left="1635" w:hanging="360"/>
      </w:pPr>
      <w:rPr>
        <w:rFonts w:ascii="Arial" w:hAnsi="Arial" w:cs="Arial" w:hint="default"/>
        <w:b/>
        <w:sz w:val="16"/>
        <w:szCs w:val="16"/>
      </w:rPr>
    </w:lvl>
    <w:lvl w:ilvl="1">
      <w:start w:val="1"/>
      <w:numFmt w:val="decimal"/>
      <w:isLgl/>
      <w:lvlText w:val="%1.%2"/>
      <w:lvlJc w:val="left"/>
      <w:pPr>
        <w:ind w:left="1068" w:hanging="360"/>
      </w:pPr>
      <w:rPr>
        <w:rFonts w:hint="default"/>
        <w:b w:val="0"/>
        <w:i w:val="0"/>
      </w:rPr>
    </w:lvl>
    <w:lvl w:ilvl="2">
      <w:start w:val="1"/>
      <w:numFmt w:val="decimal"/>
      <w:isLgl/>
      <w:lvlText w:val="%1.%2.%3"/>
      <w:lvlJc w:val="left"/>
      <w:pPr>
        <w:ind w:left="720" w:hanging="360"/>
      </w:pPr>
      <w:rPr>
        <w:rFonts w:hint="default"/>
        <w:b w:val="0"/>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080" w:hanging="72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440" w:hanging="1080"/>
      </w:pPr>
      <w:rPr>
        <w:rFonts w:hint="default"/>
        <w:b/>
      </w:rPr>
    </w:lvl>
    <w:lvl w:ilvl="7">
      <w:start w:val="1"/>
      <w:numFmt w:val="decimal"/>
      <w:isLgl/>
      <w:lvlText w:val="%1.%2.%3.%4.%5.%6.%7.%8"/>
      <w:lvlJc w:val="left"/>
      <w:pPr>
        <w:ind w:left="1440" w:hanging="1080"/>
      </w:pPr>
      <w:rPr>
        <w:rFonts w:hint="default"/>
        <w:b/>
      </w:rPr>
    </w:lvl>
    <w:lvl w:ilvl="8">
      <w:start w:val="1"/>
      <w:numFmt w:val="decimal"/>
      <w:isLgl/>
      <w:lvlText w:val="%1.%2.%3.%4.%5.%6.%7.%8.%9"/>
      <w:lvlJc w:val="left"/>
      <w:pPr>
        <w:ind w:left="1800" w:hanging="1440"/>
      </w:pPr>
      <w:rPr>
        <w:rFonts w:hint="default"/>
        <w:b/>
      </w:rPr>
    </w:lvl>
  </w:abstractNum>
  <w:abstractNum w:abstractNumId="13" w15:restartNumberingAfterBreak="0">
    <w:nsid w:val="4F081CAD"/>
    <w:multiLevelType w:val="hybridMultilevel"/>
    <w:tmpl w:val="8904E73A"/>
    <w:lvl w:ilvl="0" w:tplc="1C090001">
      <w:start w:val="1"/>
      <w:numFmt w:val="bullet"/>
      <w:lvlText w:val=""/>
      <w:lvlJc w:val="left"/>
      <w:pPr>
        <w:ind w:left="1349" w:hanging="360"/>
      </w:pPr>
      <w:rPr>
        <w:rFonts w:ascii="Symbol" w:hAnsi="Symbol" w:hint="default"/>
      </w:rPr>
    </w:lvl>
    <w:lvl w:ilvl="1" w:tplc="1C090003" w:tentative="1">
      <w:start w:val="1"/>
      <w:numFmt w:val="bullet"/>
      <w:lvlText w:val="o"/>
      <w:lvlJc w:val="left"/>
      <w:pPr>
        <w:ind w:left="2069" w:hanging="360"/>
      </w:pPr>
      <w:rPr>
        <w:rFonts w:ascii="Courier New" w:hAnsi="Courier New" w:cs="Courier New" w:hint="default"/>
      </w:rPr>
    </w:lvl>
    <w:lvl w:ilvl="2" w:tplc="1C090005" w:tentative="1">
      <w:start w:val="1"/>
      <w:numFmt w:val="bullet"/>
      <w:lvlText w:val=""/>
      <w:lvlJc w:val="left"/>
      <w:pPr>
        <w:ind w:left="2789" w:hanging="360"/>
      </w:pPr>
      <w:rPr>
        <w:rFonts w:ascii="Wingdings" w:hAnsi="Wingdings" w:hint="default"/>
      </w:rPr>
    </w:lvl>
    <w:lvl w:ilvl="3" w:tplc="1C090001" w:tentative="1">
      <w:start w:val="1"/>
      <w:numFmt w:val="bullet"/>
      <w:lvlText w:val=""/>
      <w:lvlJc w:val="left"/>
      <w:pPr>
        <w:ind w:left="3509" w:hanging="360"/>
      </w:pPr>
      <w:rPr>
        <w:rFonts w:ascii="Symbol" w:hAnsi="Symbol" w:hint="default"/>
      </w:rPr>
    </w:lvl>
    <w:lvl w:ilvl="4" w:tplc="1C090003" w:tentative="1">
      <w:start w:val="1"/>
      <w:numFmt w:val="bullet"/>
      <w:lvlText w:val="o"/>
      <w:lvlJc w:val="left"/>
      <w:pPr>
        <w:ind w:left="4229" w:hanging="360"/>
      </w:pPr>
      <w:rPr>
        <w:rFonts w:ascii="Courier New" w:hAnsi="Courier New" w:cs="Courier New" w:hint="default"/>
      </w:rPr>
    </w:lvl>
    <w:lvl w:ilvl="5" w:tplc="1C090005" w:tentative="1">
      <w:start w:val="1"/>
      <w:numFmt w:val="bullet"/>
      <w:lvlText w:val=""/>
      <w:lvlJc w:val="left"/>
      <w:pPr>
        <w:ind w:left="4949" w:hanging="360"/>
      </w:pPr>
      <w:rPr>
        <w:rFonts w:ascii="Wingdings" w:hAnsi="Wingdings" w:hint="default"/>
      </w:rPr>
    </w:lvl>
    <w:lvl w:ilvl="6" w:tplc="1C090001" w:tentative="1">
      <w:start w:val="1"/>
      <w:numFmt w:val="bullet"/>
      <w:lvlText w:val=""/>
      <w:lvlJc w:val="left"/>
      <w:pPr>
        <w:ind w:left="5669" w:hanging="360"/>
      </w:pPr>
      <w:rPr>
        <w:rFonts w:ascii="Symbol" w:hAnsi="Symbol" w:hint="default"/>
      </w:rPr>
    </w:lvl>
    <w:lvl w:ilvl="7" w:tplc="1C090003" w:tentative="1">
      <w:start w:val="1"/>
      <w:numFmt w:val="bullet"/>
      <w:lvlText w:val="o"/>
      <w:lvlJc w:val="left"/>
      <w:pPr>
        <w:ind w:left="6389" w:hanging="360"/>
      </w:pPr>
      <w:rPr>
        <w:rFonts w:ascii="Courier New" w:hAnsi="Courier New" w:cs="Courier New" w:hint="default"/>
      </w:rPr>
    </w:lvl>
    <w:lvl w:ilvl="8" w:tplc="1C090005" w:tentative="1">
      <w:start w:val="1"/>
      <w:numFmt w:val="bullet"/>
      <w:lvlText w:val=""/>
      <w:lvlJc w:val="left"/>
      <w:pPr>
        <w:ind w:left="7109" w:hanging="360"/>
      </w:pPr>
      <w:rPr>
        <w:rFonts w:ascii="Wingdings" w:hAnsi="Wingdings" w:hint="default"/>
      </w:rPr>
    </w:lvl>
  </w:abstractNum>
  <w:abstractNum w:abstractNumId="14" w15:restartNumberingAfterBreak="0">
    <w:nsid w:val="517A0036"/>
    <w:multiLevelType w:val="hybridMultilevel"/>
    <w:tmpl w:val="868C29D8"/>
    <w:lvl w:ilvl="0" w:tplc="1C090001">
      <w:start w:val="1"/>
      <w:numFmt w:val="bullet"/>
      <w:lvlText w:val=""/>
      <w:lvlJc w:val="left"/>
      <w:pPr>
        <w:ind w:left="632" w:hanging="360"/>
      </w:pPr>
      <w:rPr>
        <w:rFonts w:ascii="Symbol" w:hAnsi="Symbol" w:hint="default"/>
      </w:rPr>
    </w:lvl>
    <w:lvl w:ilvl="1" w:tplc="1C090003" w:tentative="1">
      <w:start w:val="1"/>
      <w:numFmt w:val="bullet"/>
      <w:lvlText w:val="o"/>
      <w:lvlJc w:val="left"/>
      <w:pPr>
        <w:ind w:left="1352" w:hanging="360"/>
      </w:pPr>
      <w:rPr>
        <w:rFonts w:ascii="Courier New" w:hAnsi="Courier New" w:cs="Courier New" w:hint="default"/>
      </w:rPr>
    </w:lvl>
    <w:lvl w:ilvl="2" w:tplc="1C090005" w:tentative="1">
      <w:start w:val="1"/>
      <w:numFmt w:val="bullet"/>
      <w:lvlText w:val=""/>
      <w:lvlJc w:val="left"/>
      <w:pPr>
        <w:ind w:left="2072" w:hanging="360"/>
      </w:pPr>
      <w:rPr>
        <w:rFonts w:ascii="Wingdings" w:hAnsi="Wingdings" w:hint="default"/>
      </w:rPr>
    </w:lvl>
    <w:lvl w:ilvl="3" w:tplc="1C090001" w:tentative="1">
      <w:start w:val="1"/>
      <w:numFmt w:val="bullet"/>
      <w:lvlText w:val=""/>
      <w:lvlJc w:val="left"/>
      <w:pPr>
        <w:ind w:left="2792" w:hanging="360"/>
      </w:pPr>
      <w:rPr>
        <w:rFonts w:ascii="Symbol" w:hAnsi="Symbol" w:hint="default"/>
      </w:rPr>
    </w:lvl>
    <w:lvl w:ilvl="4" w:tplc="1C090003" w:tentative="1">
      <w:start w:val="1"/>
      <w:numFmt w:val="bullet"/>
      <w:lvlText w:val="o"/>
      <w:lvlJc w:val="left"/>
      <w:pPr>
        <w:ind w:left="3512" w:hanging="360"/>
      </w:pPr>
      <w:rPr>
        <w:rFonts w:ascii="Courier New" w:hAnsi="Courier New" w:cs="Courier New" w:hint="default"/>
      </w:rPr>
    </w:lvl>
    <w:lvl w:ilvl="5" w:tplc="1C090005" w:tentative="1">
      <w:start w:val="1"/>
      <w:numFmt w:val="bullet"/>
      <w:lvlText w:val=""/>
      <w:lvlJc w:val="left"/>
      <w:pPr>
        <w:ind w:left="4232" w:hanging="360"/>
      </w:pPr>
      <w:rPr>
        <w:rFonts w:ascii="Wingdings" w:hAnsi="Wingdings" w:hint="default"/>
      </w:rPr>
    </w:lvl>
    <w:lvl w:ilvl="6" w:tplc="1C090001" w:tentative="1">
      <w:start w:val="1"/>
      <w:numFmt w:val="bullet"/>
      <w:lvlText w:val=""/>
      <w:lvlJc w:val="left"/>
      <w:pPr>
        <w:ind w:left="4952" w:hanging="360"/>
      </w:pPr>
      <w:rPr>
        <w:rFonts w:ascii="Symbol" w:hAnsi="Symbol" w:hint="default"/>
      </w:rPr>
    </w:lvl>
    <w:lvl w:ilvl="7" w:tplc="1C090003" w:tentative="1">
      <w:start w:val="1"/>
      <w:numFmt w:val="bullet"/>
      <w:lvlText w:val="o"/>
      <w:lvlJc w:val="left"/>
      <w:pPr>
        <w:ind w:left="5672" w:hanging="360"/>
      </w:pPr>
      <w:rPr>
        <w:rFonts w:ascii="Courier New" w:hAnsi="Courier New" w:cs="Courier New" w:hint="default"/>
      </w:rPr>
    </w:lvl>
    <w:lvl w:ilvl="8" w:tplc="1C090005" w:tentative="1">
      <w:start w:val="1"/>
      <w:numFmt w:val="bullet"/>
      <w:lvlText w:val=""/>
      <w:lvlJc w:val="left"/>
      <w:pPr>
        <w:ind w:left="6392" w:hanging="360"/>
      </w:pPr>
      <w:rPr>
        <w:rFonts w:ascii="Wingdings" w:hAnsi="Wingdings" w:hint="default"/>
      </w:rPr>
    </w:lvl>
  </w:abstractNum>
  <w:abstractNum w:abstractNumId="15" w15:restartNumberingAfterBreak="0">
    <w:nsid w:val="520E2590"/>
    <w:multiLevelType w:val="hybridMultilevel"/>
    <w:tmpl w:val="70783D3A"/>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5FAF7996"/>
    <w:multiLevelType w:val="hybridMultilevel"/>
    <w:tmpl w:val="62ACCEB2"/>
    <w:lvl w:ilvl="0" w:tplc="1C090017">
      <w:start w:val="1"/>
      <w:numFmt w:val="lowerLetter"/>
      <w:lvlText w:val="%1)"/>
      <w:lvlJc w:val="left"/>
      <w:pPr>
        <w:ind w:left="720" w:hanging="360"/>
      </w:p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start w:val="1"/>
      <w:numFmt w:val="decimal"/>
      <w:lvlText w:val="%4."/>
      <w:lvlJc w:val="left"/>
      <w:pPr>
        <w:ind w:left="2880" w:hanging="360"/>
      </w:pPr>
    </w:lvl>
    <w:lvl w:ilvl="4" w:tplc="1C090019">
      <w:start w:val="1"/>
      <w:numFmt w:val="lowerLetter"/>
      <w:lvlText w:val="%5."/>
      <w:lvlJc w:val="left"/>
      <w:pPr>
        <w:ind w:left="3600" w:hanging="360"/>
      </w:pPr>
    </w:lvl>
    <w:lvl w:ilvl="5" w:tplc="1C09001B">
      <w:start w:val="1"/>
      <w:numFmt w:val="lowerRoman"/>
      <w:lvlText w:val="%6."/>
      <w:lvlJc w:val="right"/>
      <w:pPr>
        <w:ind w:left="4320" w:hanging="180"/>
      </w:pPr>
    </w:lvl>
    <w:lvl w:ilvl="6" w:tplc="1C09000F">
      <w:start w:val="1"/>
      <w:numFmt w:val="decimal"/>
      <w:lvlText w:val="%7."/>
      <w:lvlJc w:val="left"/>
      <w:pPr>
        <w:ind w:left="5040" w:hanging="360"/>
      </w:pPr>
    </w:lvl>
    <w:lvl w:ilvl="7" w:tplc="1C090019">
      <w:start w:val="1"/>
      <w:numFmt w:val="lowerLetter"/>
      <w:lvlText w:val="%8."/>
      <w:lvlJc w:val="left"/>
      <w:pPr>
        <w:ind w:left="5760" w:hanging="360"/>
      </w:pPr>
    </w:lvl>
    <w:lvl w:ilvl="8" w:tplc="1C09001B">
      <w:start w:val="1"/>
      <w:numFmt w:val="lowerRoman"/>
      <w:lvlText w:val="%9."/>
      <w:lvlJc w:val="right"/>
      <w:pPr>
        <w:ind w:left="6480" w:hanging="180"/>
      </w:pPr>
    </w:lvl>
  </w:abstractNum>
  <w:abstractNum w:abstractNumId="17" w15:restartNumberingAfterBreak="0">
    <w:nsid w:val="64F55326"/>
    <w:multiLevelType w:val="multilevel"/>
    <w:tmpl w:val="E782F2C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134"/>
        </w:tabs>
        <w:ind w:left="1134" w:hanging="774"/>
      </w:pPr>
      <w:rPr>
        <w:rFonts w:hint="default"/>
      </w:rPr>
    </w:lvl>
    <w:lvl w:ilvl="2">
      <w:start w:val="1"/>
      <w:numFmt w:val="decimal"/>
      <w:lvlText w:val="%1.%2.%3."/>
      <w:lvlJc w:val="left"/>
      <w:pPr>
        <w:tabs>
          <w:tab w:val="num" w:pos="1985"/>
        </w:tabs>
        <w:ind w:left="1985" w:hanging="851"/>
      </w:pPr>
      <w:rPr>
        <w:rFonts w:hint="default"/>
      </w:rPr>
    </w:lvl>
    <w:lvl w:ilvl="3">
      <w:start w:val="1"/>
      <w:numFmt w:val="decimal"/>
      <w:lvlText w:val="%1.%2.%3.%4."/>
      <w:lvlJc w:val="left"/>
      <w:pPr>
        <w:tabs>
          <w:tab w:val="num" w:pos="2778"/>
        </w:tabs>
        <w:ind w:left="2778" w:hanging="793"/>
      </w:pPr>
      <w:rPr>
        <w:rFonts w:hint="default"/>
      </w:rPr>
    </w:lvl>
    <w:lvl w:ilvl="4">
      <w:start w:val="1"/>
      <w:numFmt w:val="decimal"/>
      <w:lvlText w:val="%1.%2.%3.%4.%5."/>
      <w:lvlJc w:val="left"/>
      <w:pPr>
        <w:tabs>
          <w:tab w:val="num" w:pos="2520"/>
        </w:tabs>
        <w:ind w:left="2232" w:firstLine="546"/>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15:restartNumberingAfterBreak="0">
    <w:nsid w:val="68026E49"/>
    <w:multiLevelType w:val="multilevel"/>
    <w:tmpl w:val="5554CB4C"/>
    <w:lvl w:ilvl="0">
      <w:start w:val="5"/>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9" w15:restartNumberingAfterBreak="0">
    <w:nsid w:val="6CC93BBA"/>
    <w:multiLevelType w:val="multilevel"/>
    <w:tmpl w:val="218E8868"/>
    <w:lvl w:ilvl="0">
      <w:start w:val="1"/>
      <w:numFmt w:val="decimal"/>
      <w:lvlText w:val="%1"/>
      <w:lvlJc w:val="left"/>
      <w:pPr>
        <w:ind w:left="360" w:hanging="360"/>
      </w:pPr>
      <w:rPr>
        <w:rFonts w:hint="default"/>
      </w:rPr>
    </w:lvl>
    <w:lvl w:ilvl="1">
      <w:start w:val="1"/>
      <w:numFmt w:val="decimal"/>
      <w:lvlText w:val="%1.%2"/>
      <w:lvlJc w:val="left"/>
      <w:pPr>
        <w:ind w:left="1134" w:hanging="777"/>
      </w:pPr>
      <w:rPr>
        <w:rFonts w:hint="default"/>
      </w:rPr>
    </w:lvl>
    <w:lvl w:ilvl="2">
      <w:start w:val="1"/>
      <w:numFmt w:val="decimal"/>
      <w:lvlText w:val="%1.%2.%3"/>
      <w:lvlJc w:val="left"/>
      <w:pPr>
        <w:ind w:left="1701" w:hanging="1344"/>
      </w:pPr>
      <w:rPr>
        <w:rFonts w:hint="default"/>
      </w:rPr>
    </w:lvl>
    <w:lvl w:ilvl="3">
      <w:start w:val="1"/>
      <w:numFmt w:val="decimal"/>
      <w:lvlText w:val="%1.%2.%3.%4"/>
      <w:lvlJc w:val="left"/>
      <w:pPr>
        <w:ind w:left="3119" w:hanging="1021"/>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20" w15:restartNumberingAfterBreak="0">
    <w:nsid w:val="70750E3E"/>
    <w:multiLevelType w:val="hybridMultilevel"/>
    <w:tmpl w:val="1A520510"/>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15:restartNumberingAfterBreak="0">
    <w:nsid w:val="724E58C6"/>
    <w:multiLevelType w:val="multilevel"/>
    <w:tmpl w:val="36083AE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134"/>
        </w:tabs>
        <w:ind w:left="1134" w:hanging="774"/>
      </w:pPr>
      <w:rPr>
        <w:rFonts w:hint="default"/>
        <w:b w:val="0"/>
      </w:rPr>
    </w:lvl>
    <w:lvl w:ilvl="2">
      <w:start w:val="1"/>
      <w:numFmt w:val="decimal"/>
      <w:lvlText w:val="%1.%2.%3."/>
      <w:lvlJc w:val="left"/>
      <w:pPr>
        <w:tabs>
          <w:tab w:val="num" w:pos="1985"/>
        </w:tabs>
        <w:ind w:left="1985" w:hanging="851"/>
      </w:pPr>
      <w:rPr>
        <w:rFonts w:hint="default"/>
        <w:b w:val="0"/>
      </w:rPr>
    </w:lvl>
    <w:lvl w:ilvl="3">
      <w:start w:val="1"/>
      <w:numFmt w:val="decimal"/>
      <w:lvlText w:val="%1.%2.%3.%4."/>
      <w:lvlJc w:val="left"/>
      <w:pPr>
        <w:tabs>
          <w:tab w:val="num" w:pos="2778"/>
        </w:tabs>
        <w:ind w:left="2778" w:hanging="793"/>
      </w:pPr>
      <w:rPr>
        <w:rFonts w:hint="default"/>
      </w:rPr>
    </w:lvl>
    <w:lvl w:ilvl="4">
      <w:start w:val="1"/>
      <w:numFmt w:val="decimal"/>
      <w:lvlText w:val="%1.%2.%3.%4.%5."/>
      <w:lvlJc w:val="left"/>
      <w:pPr>
        <w:tabs>
          <w:tab w:val="num" w:pos="2520"/>
        </w:tabs>
        <w:ind w:left="2232" w:firstLine="546"/>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72D522A4"/>
    <w:multiLevelType w:val="multilevel"/>
    <w:tmpl w:val="1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732F27A5"/>
    <w:multiLevelType w:val="hybridMultilevel"/>
    <w:tmpl w:val="6A1E8C06"/>
    <w:lvl w:ilvl="0" w:tplc="FFFFFFFF">
      <w:numFmt w:val="bullet"/>
      <w:lvlText w:val=""/>
      <w:lvlJc w:val="left"/>
      <w:pPr>
        <w:ind w:left="720" w:hanging="360"/>
      </w:pPr>
      <w:rPr>
        <w:rFonts w:ascii="Wingdings" w:eastAsia="Times New Roman" w:hAnsi="Wingdings" w:cs="Aria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4" w15:restartNumberingAfterBreak="0">
    <w:nsid w:val="78D14866"/>
    <w:multiLevelType w:val="multilevel"/>
    <w:tmpl w:val="FF061670"/>
    <w:lvl w:ilvl="0">
      <w:start w:val="1"/>
      <w:numFmt w:val="decimal"/>
      <w:isLgl/>
      <w:lvlText w:val="%1"/>
      <w:lvlJc w:val="left"/>
      <w:pPr>
        <w:tabs>
          <w:tab w:val="num" w:pos="567"/>
        </w:tabs>
        <w:ind w:left="567" w:hanging="567"/>
      </w:pPr>
      <w:rPr>
        <w:rFonts w:ascii="Arial" w:hAnsi="Arial" w:hint="default"/>
        <w:b w:val="0"/>
        <w:i w:val="0"/>
        <w:sz w:val="18"/>
        <w:u w:val="none"/>
      </w:rPr>
    </w:lvl>
    <w:lvl w:ilvl="1">
      <w:start w:val="1"/>
      <w:numFmt w:val="decimal"/>
      <w:isLgl/>
      <w:lvlText w:val="%1.%2"/>
      <w:lvlJc w:val="left"/>
      <w:pPr>
        <w:tabs>
          <w:tab w:val="num" w:pos="851"/>
        </w:tabs>
        <w:ind w:left="851" w:hanging="851"/>
      </w:pPr>
      <w:rPr>
        <w:rFonts w:ascii="Arial" w:hAnsi="Arial" w:hint="default"/>
        <w:b w:val="0"/>
        <w:i w:val="0"/>
        <w:sz w:val="18"/>
      </w:rPr>
    </w:lvl>
    <w:lvl w:ilvl="2">
      <w:start w:val="1"/>
      <w:numFmt w:val="decimal"/>
      <w:isLgl/>
      <w:lvlText w:val="%1.%2.%3"/>
      <w:lvlJc w:val="left"/>
      <w:pPr>
        <w:tabs>
          <w:tab w:val="num" w:pos="1134"/>
        </w:tabs>
        <w:ind w:left="1134" w:hanging="1134"/>
      </w:pPr>
      <w:rPr>
        <w:rFonts w:ascii="Arial" w:hAnsi="Arial" w:hint="default"/>
        <w:b w:val="0"/>
        <w:i w:val="0"/>
        <w:sz w:val="18"/>
      </w:rPr>
    </w:lvl>
    <w:lvl w:ilvl="3">
      <w:start w:val="1"/>
      <w:numFmt w:val="decimal"/>
      <w:isLgl/>
      <w:lvlText w:val="%1.%2.%3.%4"/>
      <w:lvlJc w:val="left"/>
      <w:pPr>
        <w:tabs>
          <w:tab w:val="num" w:pos="1418"/>
        </w:tabs>
        <w:ind w:left="1418" w:hanging="1418"/>
      </w:pPr>
      <w:rPr>
        <w:rFonts w:ascii="Univers" w:hAnsi="Univers" w:hint="default"/>
        <w:sz w:val="24"/>
      </w:rPr>
    </w:lvl>
    <w:lvl w:ilvl="4">
      <w:start w:val="1"/>
      <w:numFmt w:val="decimal"/>
      <w:isLgl/>
      <w:lvlText w:val="%1.%2.%3.%4.%5"/>
      <w:lvlJc w:val="left"/>
      <w:pPr>
        <w:tabs>
          <w:tab w:val="num" w:pos="1701"/>
        </w:tabs>
        <w:ind w:left="1701" w:hanging="1701"/>
      </w:pPr>
      <w:rPr>
        <w:rFonts w:ascii="Univers" w:hAnsi="Univers" w:hint="default"/>
        <w:sz w:val="24"/>
      </w:rPr>
    </w:lvl>
    <w:lvl w:ilvl="5">
      <w:start w:val="1"/>
      <w:numFmt w:val="decimal"/>
      <w:isLgl/>
      <w:lvlText w:val="%1.%2.%3.%4.%5.%6"/>
      <w:lvlJc w:val="left"/>
      <w:pPr>
        <w:tabs>
          <w:tab w:val="num" w:pos="1985"/>
        </w:tabs>
        <w:ind w:left="1985" w:hanging="1985"/>
      </w:pPr>
      <w:rPr>
        <w:rFonts w:ascii="Univers" w:hAnsi="Univers Bold" w:hint="default"/>
        <w:sz w:val="22"/>
      </w:rPr>
    </w:lvl>
    <w:lvl w:ilvl="6">
      <w:start w:val="1"/>
      <w:numFmt w:val="decimal"/>
      <w:isLgl/>
      <w:lvlText w:val="%1.%2.%3.%4.%5.%6.%7"/>
      <w:lvlJc w:val="left"/>
      <w:pPr>
        <w:tabs>
          <w:tab w:val="num" w:pos="2268"/>
        </w:tabs>
        <w:ind w:left="2268" w:hanging="2268"/>
      </w:pPr>
      <w:rPr>
        <w:rFonts w:ascii="Univers" w:hAnsi="Univers Bold" w:hint="default"/>
        <w:sz w:val="22"/>
      </w:rPr>
    </w:lvl>
    <w:lvl w:ilvl="7">
      <w:start w:val="1"/>
      <w:numFmt w:val="decimal"/>
      <w:lvlText w:val="%1.%2.%3.%4.%5.%6.%7.%8"/>
      <w:lvlJc w:val="left"/>
      <w:pPr>
        <w:tabs>
          <w:tab w:val="num" w:pos="1800"/>
        </w:tabs>
        <w:ind w:left="1440" w:hanging="1440"/>
      </w:pPr>
      <w:rPr>
        <w:rFonts w:ascii="Univers" w:hAnsi="Univers Bold" w:hint="default"/>
        <w:sz w:val="22"/>
      </w:rPr>
    </w:lvl>
    <w:lvl w:ilvl="8">
      <w:start w:val="1"/>
      <w:numFmt w:val="decimal"/>
      <w:lvlText w:val="%1.%2.%3.%4.%5.%6.%7.%8.%9"/>
      <w:lvlJc w:val="left"/>
      <w:pPr>
        <w:tabs>
          <w:tab w:val="num" w:pos="2160"/>
        </w:tabs>
        <w:ind w:left="1584" w:hanging="1584"/>
      </w:pPr>
      <w:rPr>
        <w:rFonts w:ascii="Univers" w:hAnsi="Univers Bold" w:hint="default"/>
        <w:sz w:val="22"/>
      </w:rPr>
    </w:lvl>
  </w:abstractNum>
  <w:abstractNum w:abstractNumId="25" w15:restartNumberingAfterBreak="0">
    <w:nsid w:val="799B0C20"/>
    <w:multiLevelType w:val="multilevel"/>
    <w:tmpl w:val="F8A460F8"/>
    <w:lvl w:ilvl="0">
      <w:start w:val="1"/>
      <w:numFmt w:val="decimal"/>
      <w:lvlText w:val="%1"/>
      <w:lvlJc w:val="left"/>
      <w:pPr>
        <w:ind w:left="360" w:hanging="360"/>
      </w:pPr>
      <w:rPr>
        <w:rFonts w:hint="default"/>
        <w:b/>
      </w:rPr>
    </w:lvl>
    <w:lvl w:ilvl="1">
      <w:start w:val="1"/>
      <w:numFmt w:val="decimal"/>
      <w:lvlText w:val="%1.%2"/>
      <w:lvlJc w:val="left"/>
      <w:pPr>
        <w:ind w:left="777" w:hanging="777"/>
      </w:pPr>
      <w:rPr>
        <w:rFonts w:hint="default"/>
        <w:b w:val="0"/>
        <w:i w:val="0"/>
      </w:rPr>
    </w:lvl>
    <w:lvl w:ilvl="2">
      <w:start w:val="1"/>
      <w:numFmt w:val="decimal"/>
      <w:lvlText w:val="%1.%2.%3"/>
      <w:lvlJc w:val="left"/>
      <w:pPr>
        <w:ind w:left="1957" w:hanging="964"/>
      </w:pPr>
      <w:rPr>
        <w:rFonts w:hint="default"/>
        <w:b w:val="0"/>
        <w:i w:val="0"/>
      </w:rPr>
    </w:lvl>
    <w:lvl w:ilvl="3">
      <w:start w:val="1"/>
      <w:numFmt w:val="decimal"/>
      <w:lvlText w:val="%1.%2.%3.%4"/>
      <w:lvlJc w:val="left"/>
      <w:pPr>
        <w:ind w:left="3119" w:hanging="1021"/>
      </w:pPr>
      <w:rPr>
        <w:rFonts w:hint="default"/>
      </w:rPr>
    </w:lvl>
    <w:lvl w:ilvl="4">
      <w:start w:val="1"/>
      <w:numFmt w:val="decimal"/>
      <w:lvlText w:val="%1.%2.%3.%4.%5"/>
      <w:lvlJc w:val="left"/>
      <w:pPr>
        <w:ind w:left="4536" w:hanging="1417"/>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26" w15:restartNumberingAfterBreak="0">
    <w:nsid w:val="7F8848D8"/>
    <w:multiLevelType w:val="multilevel"/>
    <w:tmpl w:val="ED5EF2A2"/>
    <w:lvl w:ilvl="0">
      <w:start w:val="1"/>
      <w:numFmt w:val="decimal"/>
      <w:lvlText w:val="%1."/>
      <w:lvlJc w:val="left"/>
      <w:pPr>
        <w:spacing w:line="276" w:lineRule="auto"/>
      </w:pPr>
      <w:rPr>
        <w:rFonts w:hint="default"/>
        <w:b w:val="0"/>
        <w:bCs w:val="0"/>
      </w:rPr>
    </w:lvl>
    <w:lvl w:ilvl="1">
      <w:start w:val="1"/>
      <w:numFmt w:val="decimal"/>
      <w:isLgl/>
      <w:lvlText w:val="%1.%2"/>
      <w:lvlJc w:val="left"/>
      <w:pPr>
        <w:ind w:left="992" w:hanging="360"/>
      </w:pPr>
      <w:rPr>
        <w:rFonts w:hint="default"/>
        <w:b w:val="0"/>
      </w:rPr>
    </w:lvl>
    <w:lvl w:ilvl="2">
      <w:start w:val="1"/>
      <w:numFmt w:val="decimal"/>
      <w:isLgl/>
      <w:lvlText w:val="%1.%2.%3"/>
      <w:lvlJc w:val="left"/>
      <w:pPr>
        <w:ind w:left="1984" w:hanging="720"/>
      </w:pPr>
      <w:rPr>
        <w:rFonts w:hint="default"/>
        <w:b w:val="0"/>
      </w:rPr>
    </w:lvl>
    <w:lvl w:ilvl="3">
      <w:start w:val="1"/>
      <w:numFmt w:val="decimal"/>
      <w:isLgl/>
      <w:lvlText w:val="%1.%2.%3.%4"/>
      <w:lvlJc w:val="left"/>
      <w:pPr>
        <w:ind w:left="2616" w:hanging="720"/>
      </w:pPr>
      <w:rPr>
        <w:rFonts w:hint="default"/>
        <w:b w:val="0"/>
      </w:rPr>
    </w:lvl>
    <w:lvl w:ilvl="4">
      <w:start w:val="1"/>
      <w:numFmt w:val="decimal"/>
      <w:isLgl/>
      <w:lvlText w:val="%1.%2.%3.%4.%5"/>
      <w:lvlJc w:val="left"/>
      <w:pPr>
        <w:ind w:left="3608" w:hanging="1080"/>
      </w:pPr>
      <w:rPr>
        <w:rFonts w:hint="default"/>
        <w:b w:val="0"/>
      </w:rPr>
    </w:lvl>
    <w:lvl w:ilvl="5">
      <w:start w:val="1"/>
      <w:numFmt w:val="decimal"/>
      <w:isLgl/>
      <w:lvlText w:val="%1.%2.%3.%4.%5.%6"/>
      <w:lvlJc w:val="left"/>
      <w:pPr>
        <w:ind w:left="4240" w:hanging="1080"/>
      </w:pPr>
      <w:rPr>
        <w:rFonts w:hint="default"/>
        <w:b w:val="0"/>
      </w:rPr>
    </w:lvl>
    <w:lvl w:ilvl="6">
      <w:start w:val="1"/>
      <w:numFmt w:val="decimal"/>
      <w:isLgl/>
      <w:lvlText w:val="%1.%2.%3.%4.%5.%6.%7"/>
      <w:lvlJc w:val="left"/>
      <w:pPr>
        <w:ind w:left="5232" w:hanging="1440"/>
      </w:pPr>
      <w:rPr>
        <w:rFonts w:hint="default"/>
        <w:b w:val="0"/>
      </w:rPr>
    </w:lvl>
    <w:lvl w:ilvl="7">
      <w:start w:val="1"/>
      <w:numFmt w:val="decimal"/>
      <w:isLgl/>
      <w:lvlText w:val="%1.%2.%3.%4.%5.%6.%7.%8"/>
      <w:lvlJc w:val="left"/>
      <w:pPr>
        <w:ind w:left="5864" w:hanging="1440"/>
      </w:pPr>
      <w:rPr>
        <w:rFonts w:hint="default"/>
        <w:b w:val="0"/>
      </w:rPr>
    </w:lvl>
    <w:lvl w:ilvl="8">
      <w:start w:val="1"/>
      <w:numFmt w:val="decimal"/>
      <w:isLgl/>
      <w:lvlText w:val="%1.%2.%3.%4.%5.%6.%7.%8.%9"/>
      <w:lvlJc w:val="left"/>
      <w:pPr>
        <w:ind w:left="6856" w:hanging="1800"/>
      </w:pPr>
      <w:rPr>
        <w:rFonts w:hint="default"/>
        <w:b w:val="0"/>
      </w:rPr>
    </w:lvl>
  </w:abstractNum>
  <w:num w:numId="1" w16cid:durableId="1232738807">
    <w:abstractNumId w:val="1"/>
  </w:num>
  <w:num w:numId="2" w16cid:durableId="1162549799">
    <w:abstractNumId w:val="3"/>
  </w:num>
  <w:num w:numId="3" w16cid:durableId="1893426286">
    <w:abstractNumId w:val="7"/>
  </w:num>
  <w:num w:numId="4" w16cid:durableId="1305701891">
    <w:abstractNumId w:val="25"/>
  </w:num>
  <w:num w:numId="5" w16cid:durableId="965964089">
    <w:abstractNumId w:val="19"/>
  </w:num>
  <w:num w:numId="6" w16cid:durableId="644699256">
    <w:abstractNumId w:val="10"/>
  </w:num>
  <w:num w:numId="7" w16cid:durableId="1594783845">
    <w:abstractNumId w:val="0"/>
  </w:num>
  <w:num w:numId="8" w16cid:durableId="2143190271">
    <w:abstractNumId w:val="3"/>
  </w:num>
  <w:num w:numId="9" w16cid:durableId="972247570">
    <w:abstractNumId w:val="3"/>
  </w:num>
  <w:num w:numId="10" w16cid:durableId="910163984">
    <w:abstractNumId w:val="3"/>
  </w:num>
  <w:num w:numId="11" w16cid:durableId="1251886048">
    <w:abstractNumId w:val="3"/>
  </w:num>
  <w:num w:numId="12" w16cid:durableId="2126077162">
    <w:abstractNumId w:val="3"/>
  </w:num>
  <w:num w:numId="13" w16cid:durableId="1227760527">
    <w:abstractNumId w:val="3"/>
  </w:num>
  <w:num w:numId="14" w16cid:durableId="1527136223">
    <w:abstractNumId w:val="3"/>
  </w:num>
  <w:num w:numId="15" w16cid:durableId="2100517833">
    <w:abstractNumId w:val="3"/>
  </w:num>
  <w:num w:numId="16" w16cid:durableId="1582982542">
    <w:abstractNumId w:val="3"/>
  </w:num>
  <w:num w:numId="17" w16cid:durableId="472867089">
    <w:abstractNumId w:val="3"/>
  </w:num>
  <w:num w:numId="18" w16cid:durableId="2089645657">
    <w:abstractNumId w:val="11"/>
  </w:num>
  <w:num w:numId="19" w16cid:durableId="975766131">
    <w:abstractNumId w:val="12"/>
  </w:num>
  <w:num w:numId="20" w16cid:durableId="113064081">
    <w:abstractNumId w:val="2"/>
  </w:num>
  <w:num w:numId="21" w16cid:durableId="40911358">
    <w:abstractNumId w:val="8"/>
  </w:num>
  <w:num w:numId="22" w16cid:durableId="641664847">
    <w:abstractNumId w:val="21"/>
  </w:num>
  <w:num w:numId="23" w16cid:durableId="1581793836">
    <w:abstractNumId w:val="24"/>
  </w:num>
  <w:num w:numId="24" w16cid:durableId="416557870">
    <w:abstractNumId w:val="17"/>
  </w:num>
  <w:num w:numId="25" w16cid:durableId="190567663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66396446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114060675">
    <w:abstractNumId w:val="23"/>
  </w:num>
  <w:num w:numId="28" w16cid:durableId="177355434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22652689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36270736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438479666">
    <w:abstractNumId w:val="5"/>
  </w:num>
  <w:num w:numId="32" w16cid:durableId="819888006">
    <w:abstractNumId w:val="16"/>
  </w:num>
  <w:num w:numId="33" w16cid:durableId="1896744484">
    <w:abstractNumId w:val="14"/>
  </w:num>
  <w:num w:numId="34" w16cid:durableId="1854300486">
    <w:abstractNumId w:val="26"/>
  </w:num>
  <w:num w:numId="35" w16cid:durableId="1650280675">
    <w:abstractNumId w:val="13"/>
  </w:num>
  <w:num w:numId="36" w16cid:durableId="167641803">
    <w:abstractNumId w:val="6"/>
  </w:num>
  <w:num w:numId="37" w16cid:durableId="1235899854">
    <w:abstractNumId w:val="20"/>
  </w:num>
  <w:num w:numId="38" w16cid:durableId="1761756106">
    <w:abstractNumId w:val="15"/>
  </w:num>
  <w:num w:numId="39" w16cid:durableId="1932346612">
    <w:abstractNumId w:val="4"/>
  </w:num>
  <w:num w:numId="40" w16cid:durableId="1026716044">
    <w:abstractNumId w:val="18"/>
  </w:num>
  <w:num w:numId="41" w16cid:durableId="1707483669">
    <w:abstractNumId w:val="9"/>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hideSpellingErrors/>
  <w:hideGrammaticalErrors/>
  <w:activeWritingStyle w:appName="MSWord" w:lang="en-GB" w:vendorID="8" w:dllVersion="513"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ocumentProtection w:edit="forms" w:enforcement="1" w:cryptProviderType="rsaAES" w:cryptAlgorithmClass="hash" w:cryptAlgorithmType="typeAny" w:cryptAlgorithmSid="14" w:cryptSpinCount="100000" w:hash="3aGN1o1MGHrUZ/pFZeNbih1thup/LxYOn1VwWoxBCmb7FuH0XoCTPynFJD7HNPFrTmOLxiin+f1RRhqxWJrCtg==" w:salt="UimlzRFvRYe1Fhpl3qxi7Q=="/>
  <w:defaultTabStop w:val="936"/>
  <w:drawingGridHorizontalSpacing w:val="110"/>
  <w:displayHorizontalDrawingGridEvery w:val="0"/>
  <w:displayVerticalDrawingGridEvery w:val="0"/>
  <w:doNotShadeFormData/>
  <w:noPunctuationKerning/>
  <w:characterSpacingControl w:val="doNotCompress"/>
  <w:hdrShapeDefaults>
    <o:shapedefaults v:ext="edit" spidmax="2050">
      <o:colormru v:ext="edit" colors="#ff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27C8"/>
    <w:rsid w:val="00000002"/>
    <w:rsid w:val="000004F2"/>
    <w:rsid w:val="00000D37"/>
    <w:rsid w:val="00001F8E"/>
    <w:rsid w:val="000045D3"/>
    <w:rsid w:val="00005CB6"/>
    <w:rsid w:val="00006BCC"/>
    <w:rsid w:val="000072F0"/>
    <w:rsid w:val="00010A79"/>
    <w:rsid w:val="0001187E"/>
    <w:rsid w:val="0001194C"/>
    <w:rsid w:val="00011B7E"/>
    <w:rsid w:val="000126E9"/>
    <w:rsid w:val="000136AD"/>
    <w:rsid w:val="00013A3C"/>
    <w:rsid w:val="0001459A"/>
    <w:rsid w:val="000150FB"/>
    <w:rsid w:val="00015C8B"/>
    <w:rsid w:val="00015C9A"/>
    <w:rsid w:val="0002469F"/>
    <w:rsid w:val="0002533E"/>
    <w:rsid w:val="00030E5F"/>
    <w:rsid w:val="00032BC5"/>
    <w:rsid w:val="000331AA"/>
    <w:rsid w:val="00033553"/>
    <w:rsid w:val="00035771"/>
    <w:rsid w:val="00035A46"/>
    <w:rsid w:val="00040A72"/>
    <w:rsid w:val="00040F68"/>
    <w:rsid w:val="00041F30"/>
    <w:rsid w:val="00042FCA"/>
    <w:rsid w:val="00043D0D"/>
    <w:rsid w:val="00044BA0"/>
    <w:rsid w:val="0004576A"/>
    <w:rsid w:val="00045C08"/>
    <w:rsid w:val="000471CD"/>
    <w:rsid w:val="000514E2"/>
    <w:rsid w:val="00051E5A"/>
    <w:rsid w:val="00051F2E"/>
    <w:rsid w:val="0005363F"/>
    <w:rsid w:val="000568CA"/>
    <w:rsid w:val="00060893"/>
    <w:rsid w:val="0006301F"/>
    <w:rsid w:val="000634AC"/>
    <w:rsid w:val="00064301"/>
    <w:rsid w:val="000645D2"/>
    <w:rsid w:val="00064993"/>
    <w:rsid w:val="00064DC8"/>
    <w:rsid w:val="00065A58"/>
    <w:rsid w:val="00066788"/>
    <w:rsid w:val="00066BB1"/>
    <w:rsid w:val="00067020"/>
    <w:rsid w:val="00071369"/>
    <w:rsid w:val="000719E0"/>
    <w:rsid w:val="00071E1A"/>
    <w:rsid w:val="0007273C"/>
    <w:rsid w:val="000732C1"/>
    <w:rsid w:val="0007378F"/>
    <w:rsid w:val="00075100"/>
    <w:rsid w:val="00077633"/>
    <w:rsid w:val="00077A53"/>
    <w:rsid w:val="0008200B"/>
    <w:rsid w:val="000823CA"/>
    <w:rsid w:val="00083649"/>
    <w:rsid w:val="000846B8"/>
    <w:rsid w:val="000848D5"/>
    <w:rsid w:val="0008774D"/>
    <w:rsid w:val="00090458"/>
    <w:rsid w:val="000912FD"/>
    <w:rsid w:val="000918AF"/>
    <w:rsid w:val="00091CDF"/>
    <w:rsid w:val="000945C6"/>
    <w:rsid w:val="00095344"/>
    <w:rsid w:val="000962C1"/>
    <w:rsid w:val="00096D35"/>
    <w:rsid w:val="00096FF1"/>
    <w:rsid w:val="000A02E7"/>
    <w:rsid w:val="000A0400"/>
    <w:rsid w:val="000A2EB4"/>
    <w:rsid w:val="000A40FF"/>
    <w:rsid w:val="000A43D8"/>
    <w:rsid w:val="000A4FDB"/>
    <w:rsid w:val="000A55E5"/>
    <w:rsid w:val="000A6321"/>
    <w:rsid w:val="000A6617"/>
    <w:rsid w:val="000A6A9C"/>
    <w:rsid w:val="000A6C44"/>
    <w:rsid w:val="000A73A0"/>
    <w:rsid w:val="000A74BA"/>
    <w:rsid w:val="000B010E"/>
    <w:rsid w:val="000B0261"/>
    <w:rsid w:val="000B0C7C"/>
    <w:rsid w:val="000B1039"/>
    <w:rsid w:val="000B302D"/>
    <w:rsid w:val="000B3651"/>
    <w:rsid w:val="000B4492"/>
    <w:rsid w:val="000B515A"/>
    <w:rsid w:val="000B532D"/>
    <w:rsid w:val="000B6E11"/>
    <w:rsid w:val="000B7575"/>
    <w:rsid w:val="000B78AC"/>
    <w:rsid w:val="000C0B4D"/>
    <w:rsid w:val="000C1170"/>
    <w:rsid w:val="000C1FDC"/>
    <w:rsid w:val="000C20EB"/>
    <w:rsid w:val="000C3144"/>
    <w:rsid w:val="000C33B7"/>
    <w:rsid w:val="000C33D2"/>
    <w:rsid w:val="000C4451"/>
    <w:rsid w:val="000C455E"/>
    <w:rsid w:val="000C4F7E"/>
    <w:rsid w:val="000C5140"/>
    <w:rsid w:val="000C55CB"/>
    <w:rsid w:val="000C6077"/>
    <w:rsid w:val="000C7B2D"/>
    <w:rsid w:val="000D0ABF"/>
    <w:rsid w:val="000D29D2"/>
    <w:rsid w:val="000D51E6"/>
    <w:rsid w:val="000D5734"/>
    <w:rsid w:val="000D6BB1"/>
    <w:rsid w:val="000E06D5"/>
    <w:rsid w:val="000E0844"/>
    <w:rsid w:val="000E0F33"/>
    <w:rsid w:val="000E1339"/>
    <w:rsid w:val="000E163B"/>
    <w:rsid w:val="000E2816"/>
    <w:rsid w:val="000E3BE5"/>
    <w:rsid w:val="000E4BF6"/>
    <w:rsid w:val="000E5877"/>
    <w:rsid w:val="000E722B"/>
    <w:rsid w:val="000F0CF7"/>
    <w:rsid w:val="000F1043"/>
    <w:rsid w:val="000F1309"/>
    <w:rsid w:val="000F2772"/>
    <w:rsid w:val="000F296F"/>
    <w:rsid w:val="000F4496"/>
    <w:rsid w:val="000F4F42"/>
    <w:rsid w:val="000F5E99"/>
    <w:rsid w:val="000F612D"/>
    <w:rsid w:val="000F7252"/>
    <w:rsid w:val="000F7894"/>
    <w:rsid w:val="00101727"/>
    <w:rsid w:val="001021E7"/>
    <w:rsid w:val="00103357"/>
    <w:rsid w:val="001034FC"/>
    <w:rsid w:val="00104D9D"/>
    <w:rsid w:val="00106464"/>
    <w:rsid w:val="00106618"/>
    <w:rsid w:val="001068B6"/>
    <w:rsid w:val="00110747"/>
    <w:rsid w:val="0011196F"/>
    <w:rsid w:val="001141A6"/>
    <w:rsid w:val="00114836"/>
    <w:rsid w:val="00114D7C"/>
    <w:rsid w:val="001151A8"/>
    <w:rsid w:val="001153B8"/>
    <w:rsid w:val="00116DFA"/>
    <w:rsid w:val="001174F1"/>
    <w:rsid w:val="00117520"/>
    <w:rsid w:val="001263FA"/>
    <w:rsid w:val="00127E46"/>
    <w:rsid w:val="00130182"/>
    <w:rsid w:val="00131CAD"/>
    <w:rsid w:val="00131DE0"/>
    <w:rsid w:val="00134156"/>
    <w:rsid w:val="00134878"/>
    <w:rsid w:val="001356CE"/>
    <w:rsid w:val="00135E18"/>
    <w:rsid w:val="00135E91"/>
    <w:rsid w:val="00136906"/>
    <w:rsid w:val="00136EE7"/>
    <w:rsid w:val="0014055B"/>
    <w:rsid w:val="001405D0"/>
    <w:rsid w:val="0014140B"/>
    <w:rsid w:val="001415F6"/>
    <w:rsid w:val="00141935"/>
    <w:rsid w:val="00143DC1"/>
    <w:rsid w:val="00144E5E"/>
    <w:rsid w:val="00145F83"/>
    <w:rsid w:val="00146AFB"/>
    <w:rsid w:val="00146CAE"/>
    <w:rsid w:val="00151CDA"/>
    <w:rsid w:val="001540C8"/>
    <w:rsid w:val="00154B13"/>
    <w:rsid w:val="001558F9"/>
    <w:rsid w:val="001569C4"/>
    <w:rsid w:val="001607D1"/>
    <w:rsid w:val="001610DC"/>
    <w:rsid w:val="00161740"/>
    <w:rsid w:val="0016263F"/>
    <w:rsid w:val="00162725"/>
    <w:rsid w:val="00162843"/>
    <w:rsid w:val="001629A4"/>
    <w:rsid w:val="00163A24"/>
    <w:rsid w:val="001647D4"/>
    <w:rsid w:val="00165384"/>
    <w:rsid w:val="00166353"/>
    <w:rsid w:val="0016724F"/>
    <w:rsid w:val="0016776C"/>
    <w:rsid w:val="00170EC5"/>
    <w:rsid w:val="00170EF3"/>
    <w:rsid w:val="00170FFB"/>
    <w:rsid w:val="001711DD"/>
    <w:rsid w:val="00171720"/>
    <w:rsid w:val="00176C77"/>
    <w:rsid w:val="00176D71"/>
    <w:rsid w:val="00176E4A"/>
    <w:rsid w:val="001779B5"/>
    <w:rsid w:val="00180343"/>
    <w:rsid w:val="001803BA"/>
    <w:rsid w:val="00180D8F"/>
    <w:rsid w:val="001812B0"/>
    <w:rsid w:val="00182481"/>
    <w:rsid w:val="0018252D"/>
    <w:rsid w:val="0018266B"/>
    <w:rsid w:val="00182C02"/>
    <w:rsid w:val="00182CD9"/>
    <w:rsid w:val="00183E39"/>
    <w:rsid w:val="001843CB"/>
    <w:rsid w:val="00185B32"/>
    <w:rsid w:val="001869CF"/>
    <w:rsid w:val="001873F7"/>
    <w:rsid w:val="0018750D"/>
    <w:rsid w:val="001900C7"/>
    <w:rsid w:val="0019096C"/>
    <w:rsid w:val="00190AED"/>
    <w:rsid w:val="00190F7A"/>
    <w:rsid w:val="001915EA"/>
    <w:rsid w:val="00192DB0"/>
    <w:rsid w:val="001A30AE"/>
    <w:rsid w:val="001A3A44"/>
    <w:rsid w:val="001A3AB0"/>
    <w:rsid w:val="001A4F0B"/>
    <w:rsid w:val="001A5688"/>
    <w:rsid w:val="001A67A6"/>
    <w:rsid w:val="001A7DB3"/>
    <w:rsid w:val="001B2207"/>
    <w:rsid w:val="001B2775"/>
    <w:rsid w:val="001B2ABD"/>
    <w:rsid w:val="001B4123"/>
    <w:rsid w:val="001B5D9E"/>
    <w:rsid w:val="001B63DF"/>
    <w:rsid w:val="001B65C6"/>
    <w:rsid w:val="001B7EBE"/>
    <w:rsid w:val="001B7FFB"/>
    <w:rsid w:val="001C0375"/>
    <w:rsid w:val="001C33E8"/>
    <w:rsid w:val="001C6168"/>
    <w:rsid w:val="001C71BA"/>
    <w:rsid w:val="001D003F"/>
    <w:rsid w:val="001D0305"/>
    <w:rsid w:val="001D0A99"/>
    <w:rsid w:val="001D22ED"/>
    <w:rsid w:val="001D3DB6"/>
    <w:rsid w:val="001D7845"/>
    <w:rsid w:val="001D79DF"/>
    <w:rsid w:val="001E0B2C"/>
    <w:rsid w:val="001E3358"/>
    <w:rsid w:val="001E36BE"/>
    <w:rsid w:val="001E42A3"/>
    <w:rsid w:val="001E4863"/>
    <w:rsid w:val="001E4BD2"/>
    <w:rsid w:val="001E5295"/>
    <w:rsid w:val="001E60BF"/>
    <w:rsid w:val="001E77E6"/>
    <w:rsid w:val="001E7920"/>
    <w:rsid w:val="001E7B65"/>
    <w:rsid w:val="001E7C28"/>
    <w:rsid w:val="001F342F"/>
    <w:rsid w:val="001F4040"/>
    <w:rsid w:val="001F4342"/>
    <w:rsid w:val="001F4E4E"/>
    <w:rsid w:val="001F5030"/>
    <w:rsid w:val="001F6611"/>
    <w:rsid w:val="001F66D5"/>
    <w:rsid w:val="001F6BDD"/>
    <w:rsid w:val="001F7C81"/>
    <w:rsid w:val="001F7FEE"/>
    <w:rsid w:val="002003B8"/>
    <w:rsid w:val="00200EED"/>
    <w:rsid w:val="00202CC6"/>
    <w:rsid w:val="00204E09"/>
    <w:rsid w:val="00205053"/>
    <w:rsid w:val="0020538F"/>
    <w:rsid w:val="002066A2"/>
    <w:rsid w:val="0020712B"/>
    <w:rsid w:val="00207A7D"/>
    <w:rsid w:val="00207BF5"/>
    <w:rsid w:val="00211635"/>
    <w:rsid w:val="00211EB0"/>
    <w:rsid w:val="00212E7A"/>
    <w:rsid w:val="002143CB"/>
    <w:rsid w:val="00214852"/>
    <w:rsid w:val="002163A5"/>
    <w:rsid w:val="002171A1"/>
    <w:rsid w:val="002178AF"/>
    <w:rsid w:val="00220B1A"/>
    <w:rsid w:val="00220D08"/>
    <w:rsid w:val="002214C0"/>
    <w:rsid w:val="00222C6D"/>
    <w:rsid w:val="0022368B"/>
    <w:rsid w:val="00224016"/>
    <w:rsid w:val="00224BCC"/>
    <w:rsid w:val="002257AD"/>
    <w:rsid w:val="0022667C"/>
    <w:rsid w:val="002270A6"/>
    <w:rsid w:val="002272EB"/>
    <w:rsid w:val="0023105E"/>
    <w:rsid w:val="002329B2"/>
    <w:rsid w:val="002333DE"/>
    <w:rsid w:val="00234050"/>
    <w:rsid w:val="0023421A"/>
    <w:rsid w:val="00235249"/>
    <w:rsid w:val="002356B6"/>
    <w:rsid w:val="00236AB3"/>
    <w:rsid w:val="0023779F"/>
    <w:rsid w:val="00241349"/>
    <w:rsid w:val="00243080"/>
    <w:rsid w:val="0024348E"/>
    <w:rsid w:val="002455E8"/>
    <w:rsid w:val="002479FA"/>
    <w:rsid w:val="00252719"/>
    <w:rsid w:val="00252A06"/>
    <w:rsid w:val="00252DD9"/>
    <w:rsid w:val="00253A07"/>
    <w:rsid w:val="00253C6D"/>
    <w:rsid w:val="0025547C"/>
    <w:rsid w:val="00255787"/>
    <w:rsid w:val="00255DB8"/>
    <w:rsid w:val="0025649E"/>
    <w:rsid w:val="00257C04"/>
    <w:rsid w:val="00260134"/>
    <w:rsid w:val="002607D3"/>
    <w:rsid w:val="00262A8C"/>
    <w:rsid w:val="002637DB"/>
    <w:rsid w:val="00263814"/>
    <w:rsid w:val="00263BC4"/>
    <w:rsid w:val="00264204"/>
    <w:rsid w:val="00264ACA"/>
    <w:rsid w:val="002651F6"/>
    <w:rsid w:val="00267C48"/>
    <w:rsid w:val="00272325"/>
    <w:rsid w:val="00274198"/>
    <w:rsid w:val="00276085"/>
    <w:rsid w:val="00276D50"/>
    <w:rsid w:val="0028083F"/>
    <w:rsid w:val="00280EB1"/>
    <w:rsid w:val="00281645"/>
    <w:rsid w:val="00281774"/>
    <w:rsid w:val="00281B6F"/>
    <w:rsid w:val="0028284F"/>
    <w:rsid w:val="002828E5"/>
    <w:rsid w:val="0028328D"/>
    <w:rsid w:val="00283963"/>
    <w:rsid w:val="002840E0"/>
    <w:rsid w:val="002842F7"/>
    <w:rsid w:val="00284608"/>
    <w:rsid w:val="00284B81"/>
    <w:rsid w:val="00284EA4"/>
    <w:rsid w:val="002862A7"/>
    <w:rsid w:val="002866E8"/>
    <w:rsid w:val="002874D0"/>
    <w:rsid w:val="00290DC8"/>
    <w:rsid w:val="00292CB9"/>
    <w:rsid w:val="002946E2"/>
    <w:rsid w:val="00294E4E"/>
    <w:rsid w:val="0029550E"/>
    <w:rsid w:val="00295C88"/>
    <w:rsid w:val="002963A2"/>
    <w:rsid w:val="002A158C"/>
    <w:rsid w:val="002A2846"/>
    <w:rsid w:val="002A2F0B"/>
    <w:rsid w:val="002A3B6E"/>
    <w:rsid w:val="002A4F1C"/>
    <w:rsid w:val="002A6354"/>
    <w:rsid w:val="002B132A"/>
    <w:rsid w:val="002B1F3E"/>
    <w:rsid w:val="002B215D"/>
    <w:rsid w:val="002B2A62"/>
    <w:rsid w:val="002B4366"/>
    <w:rsid w:val="002B5DA0"/>
    <w:rsid w:val="002B63F6"/>
    <w:rsid w:val="002B7A65"/>
    <w:rsid w:val="002C08D6"/>
    <w:rsid w:val="002C1650"/>
    <w:rsid w:val="002C1BC5"/>
    <w:rsid w:val="002C32BB"/>
    <w:rsid w:val="002C373B"/>
    <w:rsid w:val="002C3B00"/>
    <w:rsid w:val="002C458C"/>
    <w:rsid w:val="002C5B14"/>
    <w:rsid w:val="002C5CFD"/>
    <w:rsid w:val="002C5DE4"/>
    <w:rsid w:val="002C69BC"/>
    <w:rsid w:val="002C71F7"/>
    <w:rsid w:val="002C7219"/>
    <w:rsid w:val="002C788D"/>
    <w:rsid w:val="002D06D5"/>
    <w:rsid w:val="002D092B"/>
    <w:rsid w:val="002D0A1F"/>
    <w:rsid w:val="002D0FE7"/>
    <w:rsid w:val="002D227C"/>
    <w:rsid w:val="002D3A31"/>
    <w:rsid w:val="002D679A"/>
    <w:rsid w:val="002D7EDD"/>
    <w:rsid w:val="002D7FBB"/>
    <w:rsid w:val="002E136B"/>
    <w:rsid w:val="002E5319"/>
    <w:rsid w:val="002E6CAE"/>
    <w:rsid w:val="002F09C2"/>
    <w:rsid w:val="002F277C"/>
    <w:rsid w:val="002F3E01"/>
    <w:rsid w:val="002F6C5E"/>
    <w:rsid w:val="002F6FC7"/>
    <w:rsid w:val="002F70C3"/>
    <w:rsid w:val="002F71A7"/>
    <w:rsid w:val="002F73DD"/>
    <w:rsid w:val="0030215A"/>
    <w:rsid w:val="00302F34"/>
    <w:rsid w:val="00302FBB"/>
    <w:rsid w:val="00303D23"/>
    <w:rsid w:val="003046D4"/>
    <w:rsid w:val="00304DEC"/>
    <w:rsid w:val="00305260"/>
    <w:rsid w:val="0030587E"/>
    <w:rsid w:val="0030766F"/>
    <w:rsid w:val="00310264"/>
    <w:rsid w:val="0031132B"/>
    <w:rsid w:val="003130A1"/>
    <w:rsid w:val="003130E3"/>
    <w:rsid w:val="00313613"/>
    <w:rsid w:val="00313D4E"/>
    <w:rsid w:val="003146C6"/>
    <w:rsid w:val="003155EA"/>
    <w:rsid w:val="00315A2E"/>
    <w:rsid w:val="00315FDE"/>
    <w:rsid w:val="00320A3F"/>
    <w:rsid w:val="00322220"/>
    <w:rsid w:val="00322825"/>
    <w:rsid w:val="003231AF"/>
    <w:rsid w:val="0032363F"/>
    <w:rsid w:val="003242CC"/>
    <w:rsid w:val="00326E41"/>
    <w:rsid w:val="00327351"/>
    <w:rsid w:val="003305E1"/>
    <w:rsid w:val="0033125F"/>
    <w:rsid w:val="003312CA"/>
    <w:rsid w:val="00331E2A"/>
    <w:rsid w:val="00333792"/>
    <w:rsid w:val="00335B17"/>
    <w:rsid w:val="00336BCF"/>
    <w:rsid w:val="0033768D"/>
    <w:rsid w:val="00337A12"/>
    <w:rsid w:val="00340374"/>
    <w:rsid w:val="00343FE0"/>
    <w:rsid w:val="003447A0"/>
    <w:rsid w:val="00351504"/>
    <w:rsid w:val="00352D5E"/>
    <w:rsid w:val="0035336C"/>
    <w:rsid w:val="00353EA6"/>
    <w:rsid w:val="003540FE"/>
    <w:rsid w:val="00354B98"/>
    <w:rsid w:val="003554B1"/>
    <w:rsid w:val="00356896"/>
    <w:rsid w:val="00357959"/>
    <w:rsid w:val="003602A1"/>
    <w:rsid w:val="0036165A"/>
    <w:rsid w:val="0036241C"/>
    <w:rsid w:val="003652D6"/>
    <w:rsid w:val="00366363"/>
    <w:rsid w:val="0036724F"/>
    <w:rsid w:val="00367D9E"/>
    <w:rsid w:val="00371AAD"/>
    <w:rsid w:val="00372CE0"/>
    <w:rsid w:val="00372E41"/>
    <w:rsid w:val="00372EAB"/>
    <w:rsid w:val="00373028"/>
    <w:rsid w:val="00374088"/>
    <w:rsid w:val="00382F24"/>
    <w:rsid w:val="00383838"/>
    <w:rsid w:val="00383E0C"/>
    <w:rsid w:val="003855AA"/>
    <w:rsid w:val="0038606F"/>
    <w:rsid w:val="0038653D"/>
    <w:rsid w:val="003872FE"/>
    <w:rsid w:val="00387301"/>
    <w:rsid w:val="003919D4"/>
    <w:rsid w:val="003920C1"/>
    <w:rsid w:val="00392453"/>
    <w:rsid w:val="00392466"/>
    <w:rsid w:val="00392890"/>
    <w:rsid w:val="003949F3"/>
    <w:rsid w:val="003958A9"/>
    <w:rsid w:val="0039687C"/>
    <w:rsid w:val="003A099B"/>
    <w:rsid w:val="003A217A"/>
    <w:rsid w:val="003A4504"/>
    <w:rsid w:val="003A48D4"/>
    <w:rsid w:val="003A6146"/>
    <w:rsid w:val="003A727A"/>
    <w:rsid w:val="003A7CB2"/>
    <w:rsid w:val="003B0AC4"/>
    <w:rsid w:val="003B1812"/>
    <w:rsid w:val="003B3A06"/>
    <w:rsid w:val="003B3A73"/>
    <w:rsid w:val="003B5B86"/>
    <w:rsid w:val="003B715D"/>
    <w:rsid w:val="003B73DE"/>
    <w:rsid w:val="003B74D8"/>
    <w:rsid w:val="003B7854"/>
    <w:rsid w:val="003C12B4"/>
    <w:rsid w:val="003C16CE"/>
    <w:rsid w:val="003C1A7B"/>
    <w:rsid w:val="003C2578"/>
    <w:rsid w:val="003C3934"/>
    <w:rsid w:val="003C3D03"/>
    <w:rsid w:val="003C7F46"/>
    <w:rsid w:val="003D035D"/>
    <w:rsid w:val="003D06AF"/>
    <w:rsid w:val="003D0912"/>
    <w:rsid w:val="003D0CF2"/>
    <w:rsid w:val="003D140E"/>
    <w:rsid w:val="003D2DE8"/>
    <w:rsid w:val="003D3983"/>
    <w:rsid w:val="003D453A"/>
    <w:rsid w:val="003D4C1C"/>
    <w:rsid w:val="003D581C"/>
    <w:rsid w:val="003D6E83"/>
    <w:rsid w:val="003D7860"/>
    <w:rsid w:val="003D7BA5"/>
    <w:rsid w:val="003E0313"/>
    <w:rsid w:val="003E043E"/>
    <w:rsid w:val="003E239F"/>
    <w:rsid w:val="003E2C15"/>
    <w:rsid w:val="003E2F52"/>
    <w:rsid w:val="003E634E"/>
    <w:rsid w:val="003E7A0F"/>
    <w:rsid w:val="003F095B"/>
    <w:rsid w:val="003F1E0D"/>
    <w:rsid w:val="003F4A3D"/>
    <w:rsid w:val="003F52B8"/>
    <w:rsid w:val="003F574A"/>
    <w:rsid w:val="003F6759"/>
    <w:rsid w:val="004041EE"/>
    <w:rsid w:val="004048D0"/>
    <w:rsid w:val="00404A37"/>
    <w:rsid w:val="004065D7"/>
    <w:rsid w:val="004076F0"/>
    <w:rsid w:val="00410CD2"/>
    <w:rsid w:val="00410F44"/>
    <w:rsid w:val="00411167"/>
    <w:rsid w:val="0041179F"/>
    <w:rsid w:val="00411B75"/>
    <w:rsid w:val="00411C32"/>
    <w:rsid w:val="0041230A"/>
    <w:rsid w:val="00412DEF"/>
    <w:rsid w:val="004137B5"/>
    <w:rsid w:val="00413C1D"/>
    <w:rsid w:val="00414E4F"/>
    <w:rsid w:val="00416A11"/>
    <w:rsid w:val="00416BA1"/>
    <w:rsid w:val="00416DA3"/>
    <w:rsid w:val="004170F0"/>
    <w:rsid w:val="00417319"/>
    <w:rsid w:val="004206FB"/>
    <w:rsid w:val="004212B5"/>
    <w:rsid w:val="004240BD"/>
    <w:rsid w:val="004247D5"/>
    <w:rsid w:val="00424A08"/>
    <w:rsid w:val="0042515F"/>
    <w:rsid w:val="00425643"/>
    <w:rsid w:val="00427104"/>
    <w:rsid w:val="00427258"/>
    <w:rsid w:val="00427B22"/>
    <w:rsid w:val="00427B68"/>
    <w:rsid w:val="0043026F"/>
    <w:rsid w:val="004303D1"/>
    <w:rsid w:val="00430CB5"/>
    <w:rsid w:val="00431FD3"/>
    <w:rsid w:val="00432D23"/>
    <w:rsid w:val="00435C00"/>
    <w:rsid w:val="00435E17"/>
    <w:rsid w:val="004367A4"/>
    <w:rsid w:val="00437530"/>
    <w:rsid w:val="004400FA"/>
    <w:rsid w:val="00442005"/>
    <w:rsid w:val="00443DE7"/>
    <w:rsid w:val="004441D4"/>
    <w:rsid w:val="00444C93"/>
    <w:rsid w:val="00445150"/>
    <w:rsid w:val="00447DCC"/>
    <w:rsid w:val="00450083"/>
    <w:rsid w:val="00451DC2"/>
    <w:rsid w:val="004524C5"/>
    <w:rsid w:val="00453A35"/>
    <w:rsid w:val="004542D5"/>
    <w:rsid w:val="00454563"/>
    <w:rsid w:val="004546B3"/>
    <w:rsid w:val="00455DCA"/>
    <w:rsid w:val="004563D9"/>
    <w:rsid w:val="00456828"/>
    <w:rsid w:val="00457FD3"/>
    <w:rsid w:val="00460C0B"/>
    <w:rsid w:val="00461443"/>
    <w:rsid w:val="00461E0F"/>
    <w:rsid w:val="00462068"/>
    <w:rsid w:val="004621E2"/>
    <w:rsid w:val="0046431A"/>
    <w:rsid w:val="00464C66"/>
    <w:rsid w:val="004657D1"/>
    <w:rsid w:val="00467D25"/>
    <w:rsid w:val="004707A1"/>
    <w:rsid w:val="00470BC6"/>
    <w:rsid w:val="004721D3"/>
    <w:rsid w:val="0047252A"/>
    <w:rsid w:val="00474E55"/>
    <w:rsid w:val="004752E7"/>
    <w:rsid w:val="0047650B"/>
    <w:rsid w:val="00480403"/>
    <w:rsid w:val="004804B7"/>
    <w:rsid w:val="00480CA3"/>
    <w:rsid w:val="00480E8B"/>
    <w:rsid w:val="00481A14"/>
    <w:rsid w:val="00484B91"/>
    <w:rsid w:val="00486A84"/>
    <w:rsid w:val="00486EAA"/>
    <w:rsid w:val="0049003F"/>
    <w:rsid w:val="00491418"/>
    <w:rsid w:val="00492840"/>
    <w:rsid w:val="00494C90"/>
    <w:rsid w:val="0049548B"/>
    <w:rsid w:val="00495AE4"/>
    <w:rsid w:val="004969DD"/>
    <w:rsid w:val="004A0C4B"/>
    <w:rsid w:val="004A27C8"/>
    <w:rsid w:val="004A38AE"/>
    <w:rsid w:val="004A45FC"/>
    <w:rsid w:val="004A4A22"/>
    <w:rsid w:val="004A698B"/>
    <w:rsid w:val="004A69C3"/>
    <w:rsid w:val="004B0B51"/>
    <w:rsid w:val="004B4DE6"/>
    <w:rsid w:val="004B735A"/>
    <w:rsid w:val="004C0F83"/>
    <w:rsid w:val="004C4E1B"/>
    <w:rsid w:val="004C5589"/>
    <w:rsid w:val="004C6384"/>
    <w:rsid w:val="004C6C93"/>
    <w:rsid w:val="004D0D0F"/>
    <w:rsid w:val="004D1B07"/>
    <w:rsid w:val="004D1F71"/>
    <w:rsid w:val="004D2615"/>
    <w:rsid w:val="004D2E73"/>
    <w:rsid w:val="004D43FB"/>
    <w:rsid w:val="004D4A2B"/>
    <w:rsid w:val="004D4E03"/>
    <w:rsid w:val="004D4F39"/>
    <w:rsid w:val="004D69B6"/>
    <w:rsid w:val="004D6EEF"/>
    <w:rsid w:val="004E0726"/>
    <w:rsid w:val="004E22E9"/>
    <w:rsid w:val="004E49FD"/>
    <w:rsid w:val="004E4C73"/>
    <w:rsid w:val="004E72FA"/>
    <w:rsid w:val="004E7390"/>
    <w:rsid w:val="004F00A0"/>
    <w:rsid w:val="004F355A"/>
    <w:rsid w:val="004F43BA"/>
    <w:rsid w:val="004F4DB2"/>
    <w:rsid w:val="004F581E"/>
    <w:rsid w:val="004F6CD2"/>
    <w:rsid w:val="00500752"/>
    <w:rsid w:val="005010EE"/>
    <w:rsid w:val="0050154A"/>
    <w:rsid w:val="00503009"/>
    <w:rsid w:val="005037E3"/>
    <w:rsid w:val="0050486B"/>
    <w:rsid w:val="00504C33"/>
    <w:rsid w:val="00505639"/>
    <w:rsid w:val="005060D9"/>
    <w:rsid w:val="005078E8"/>
    <w:rsid w:val="00510991"/>
    <w:rsid w:val="005126BC"/>
    <w:rsid w:val="00512E28"/>
    <w:rsid w:val="0051314A"/>
    <w:rsid w:val="005153F0"/>
    <w:rsid w:val="00515420"/>
    <w:rsid w:val="00515472"/>
    <w:rsid w:val="005155B1"/>
    <w:rsid w:val="00516663"/>
    <w:rsid w:val="005175F6"/>
    <w:rsid w:val="00520592"/>
    <w:rsid w:val="005214D1"/>
    <w:rsid w:val="0052219F"/>
    <w:rsid w:val="00522240"/>
    <w:rsid w:val="00523C50"/>
    <w:rsid w:val="0052472B"/>
    <w:rsid w:val="00525074"/>
    <w:rsid w:val="005257B4"/>
    <w:rsid w:val="00526755"/>
    <w:rsid w:val="00530E50"/>
    <w:rsid w:val="00532D64"/>
    <w:rsid w:val="00533F91"/>
    <w:rsid w:val="005421A4"/>
    <w:rsid w:val="00545220"/>
    <w:rsid w:val="00551342"/>
    <w:rsid w:val="005518A5"/>
    <w:rsid w:val="00551AC1"/>
    <w:rsid w:val="00551EE9"/>
    <w:rsid w:val="00554230"/>
    <w:rsid w:val="00554421"/>
    <w:rsid w:val="00554A3C"/>
    <w:rsid w:val="00556137"/>
    <w:rsid w:val="00556672"/>
    <w:rsid w:val="00557740"/>
    <w:rsid w:val="00560CFD"/>
    <w:rsid w:val="005612EB"/>
    <w:rsid w:val="00561826"/>
    <w:rsid w:val="00562B08"/>
    <w:rsid w:val="00563576"/>
    <w:rsid w:val="00563A79"/>
    <w:rsid w:val="0056412C"/>
    <w:rsid w:val="005642C2"/>
    <w:rsid w:val="00565535"/>
    <w:rsid w:val="005703E8"/>
    <w:rsid w:val="00571761"/>
    <w:rsid w:val="00571861"/>
    <w:rsid w:val="005723AD"/>
    <w:rsid w:val="005724BF"/>
    <w:rsid w:val="005735D7"/>
    <w:rsid w:val="00573F3C"/>
    <w:rsid w:val="00574EAC"/>
    <w:rsid w:val="0057694F"/>
    <w:rsid w:val="00576A22"/>
    <w:rsid w:val="00576A6D"/>
    <w:rsid w:val="005836CD"/>
    <w:rsid w:val="00591044"/>
    <w:rsid w:val="005920A1"/>
    <w:rsid w:val="00593151"/>
    <w:rsid w:val="0059346A"/>
    <w:rsid w:val="00594399"/>
    <w:rsid w:val="0059486C"/>
    <w:rsid w:val="00595D91"/>
    <w:rsid w:val="005966F6"/>
    <w:rsid w:val="00596880"/>
    <w:rsid w:val="00596CC5"/>
    <w:rsid w:val="00597310"/>
    <w:rsid w:val="005A0917"/>
    <w:rsid w:val="005A282D"/>
    <w:rsid w:val="005A370C"/>
    <w:rsid w:val="005A40E2"/>
    <w:rsid w:val="005A48E9"/>
    <w:rsid w:val="005A4ACA"/>
    <w:rsid w:val="005A4B5F"/>
    <w:rsid w:val="005A4B9E"/>
    <w:rsid w:val="005A7235"/>
    <w:rsid w:val="005A7F63"/>
    <w:rsid w:val="005B154D"/>
    <w:rsid w:val="005B2034"/>
    <w:rsid w:val="005B2235"/>
    <w:rsid w:val="005B24AC"/>
    <w:rsid w:val="005B3403"/>
    <w:rsid w:val="005B3EA2"/>
    <w:rsid w:val="005B4E75"/>
    <w:rsid w:val="005B531B"/>
    <w:rsid w:val="005B6203"/>
    <w:rsid w:val="005B6319"/>
    <w:rsid w:val="005B688A"/>
    <w:rsid w:val="005B7A03"/>
    <w:rsid w:val="005B7CA9"/>
    <w:rsid w:val="005B7DB0"/>
    <w:rsid w:val="005C0B2D"/>
    <w:rsid w:val="005C11C8"/>
    <w:rsid w:val="005C3DF4"/>
    <w:rsid w:val="005C5A34"/>
    <w:rsid w:val="005C6ABD"/>
    <w:rsid w:val="005C6B6B"/>
    <w:rsid w:val="005C727D"/>
    <w:rsid w:val="005D0052"/>
    <w:rsid w:val="005D2EC2"/>
    <w:rsid w:val="005D3433"/>
    <w:rsid w:val="005D35F5"/>
    <w:rsid w:val="005D514E"/>
    <w:rsid w:val="005D5707"/>
    <w:rsid w:val="005D7C54"/>
    <w:rsid w:val="005E07DF"/>
    <w:rsid w:val="005E0F08"/>
    <w:rsid w:val="005E12D9"/>
    <w:rsid w:val="005E202A"/>
    <w:rsid w:val="005E3C95"/>
    <w:rsid w:val="005E3D92"/>
    <w:rsid w:val="005E4ACA"/>
    <w:rsid w:val="005E5484"/>
    <w:rsid w:val="005E5536"/>
    <w:rsid w:val="005E6D37"/>
    <w:rsid w:val="005E724B"/>
    <w:rsid w:val="005E73FE"/>
    <w:rsid w:val="005E7F83"/>
    <w:rsid w:val="005F1753"/>
    <w:rsid w:val="005F1A19"/>
    <w:rsid w:val="005F1F36"/>
    <w:rsid w:val="005F46CA"/>
    <w:rsid w:val="005F51CF"/>
    <w:rsid w:val="005F57A1"/>
    <w:rsid w:val="005F5A05"/>
    <w:rsid w:val="005F657D"/>
    <w:rsid w:val="005F73B3"/>
    <w:rsid w:val="005F76BF"/>
    <w:rsid w:val="00606D66"/>
    <w:rsid w:val="0061013D"/>
    <w:rsid w:val="0061087F"/>
    <w:rsid w:val="00611386"/>
    <w:rsid w:val="006126D4"/>
    <w:rsid w:val="00613370"/>
    <w:rsid w:val="00616919"/>
    <w:rsid w:val="00617121"/>
    <w:rsid w:val="00617D1F"/>
    <w:rsid w:val="00617EBE"/>
    <w:rsid w:val="00620A77"/>
    <w:rsid w:val="006219E5"/>
    <w:rsid w:val="00621C12"/>
    <w:rsid w:val="00621E4F"/>
    <w:rsid w:val="00623385"/>
    <w:rsid w:val="0062363F"/>
    <w:rsid w:val="006247F1"/>
    <w:rsid w:val="00625339"/>
    <w:rsid w:val="00626A24"/>
    <w:rsid w:val="00632980"/>
    <w:rsid w:val="00633F63"/>
    <w:rsid w:val="00634369"/>
    <w:rsid w:val="00634891"/>
    <w:rsid w:val="0063501B"/>
    <w:rsid w:val="006355A6"/>
    <w:rsid w:val="00635D85"/>
    <w:rsid w:val="00635F18"/>
    <w:rsid w:val="00636510"/>
    <w:rsid w:val="006365AA"/>
    <w:rsid w:val="00636B30"/>
    <w:rsid w:val="00636EC9"/>
    <w:rsid w:val="00640915"/>
    <w:rsid w:val="00640B71"/>
    <w:rsid w:val="00640F1D"/>
    <w:rsid w:val="00641808"/>
    <w:rsid w:val="0064198A"/>
    <w:rsid w:val="00641A45"/>
    <w:rsid w:val="00641ED1"/>
    <w:rsid w:val="006424C4"/>
    <w:rsid w:val="00643771"/>
    <w:rsid w:val="00644104"/>
    <w:rsid w:val="006442C5"/>
    <w:rsid w:val="00644963"/>
    <w:rsid w:val="00644AC7"/>
    <w:rsid w:val="00645520"/>
    <w:rsid w:val="00645A8F"/>
    <w:rsid w:val="0064601C"/>
    <w:rsid w:val="006467C2"/>
    <w:rsid w:val="00646B35"/>
    <w:rsid w:val="00647B47"/>
    <w:rsid w:val="00650977"/>
    <w:rsid w:val="00650A59"/>
    <w:rsid w:val="00650B5F"/>
    <w:rsid w:val="00650E36"/>
    <w:rsid w:val="00651497"/>
    <w:rsid w:val="00651DEA"/>
    <w:rsid w:val="006539ED"/>
    <w:rsid w:val="00654F2A"/>
    <w:rsid w:val="00656678"/>
    <w:rsid w:val="00657562"/>
    <w:rsid w:val="00657F0A"/>
    <w:rsid w:val="00661AD8"/>
    <w:rsid w:val="006635D7"/>
    <w:rsid w:val="00664623"/>
    <w:rsid w:val="00664D27"/>
    <w:rsid w:val="0067048C"/>
    <w:rsid w:val="006737D8"/>
    <w:rsid w:val="00673D39"/>
    <w:rsid w:val="00673E59"/>
    <w:rsid w:val="006745F5"/>
    <w:rsid w:val="006756D9"/>
    <w:rsid w:val="00675E03"/>
    <w:rsid w:val="006762CB"/>
    <w:rsid w:val="006803EE"/>
    <w:rsid w:val="006804AA"/>
    <w:rsid w:val="00680E68"/>
    <w:rsid w:val="0068109C"/>
    <w:rsid w:val="0068297B"/>
    <w:rsid w:val="00684348"/>
    <w:rsid w:val="006843C1"/>
    <w:rsid w:val="00686A0C"/>
    <w:rsid w:val="00686FD8"/>
    <w:rsid w:val="00687624"/>
    <w:rsid w:val="006906DB"/>
    <w:rsid w:val="00691732"/>
    <w:rsid w:val="00692987"/>
    <w:rsid w:val="006958F2"/>
    <w:rsid w:val="006969DD"/>
    <w:rsid w:val="00697174"/>
    <w:rsid w:val="00697AEB"/>
    <w:rsid w:val="00697BBA"/>
    <w:rsid w:val="006A0F4B"/>
    <w:rsid w:val="006A1DE4"/>
    <w:rsid w:val="006A4B36"/>
    <w:rsid w:val="006A5F10"/>
    <w:rsid w:val="006A6F26"/>
    <w:rsid w:val="006A7343"/>
    <w:rsid w:val="006A7D67"/>
    <w:rsid w:val="006B0F2F"/>
    <w:rsid w:val="006B20DF"/>
    <w:rsid w:val="006B288D"/>
    <w:rsid w:val="006B2A52"/>
    <w:rsid w:val="006B3151"/>
    <w:rsid w:val="006B343D"/>
    <w:rsid w:val="006B3E9B"/>
    <w:rsid w:val="006C1030"/>
    <w:rsid w:val="006C33F7"/>
    <w:rsid w:val="006C34DA"/>
    <w:rsid w:val="006C526F"/>
    <w:rsid w:val="006C68D1"/>
    <w:rsid w:val="006D0A06"/>
    <w:rsid w:val="006D11E4"/>
    <w:rsid w:val="006D1475"/>
    <w:rsid w:val="006D1ED6"/>
    <w:rsid w:val="006D2029"/>
    <w:rsid w:val="006D3794"/>
    <w:rsid w:val="006D433B"/>
    <w:rsid w:val="006D4B4B"/>
    <w:rsid w:val="006D5C96"/>
    <w:rsid w:val="006D6049"/>
    <w:rsid w:val="006D7853"/>
    <w:rsid w:val="006D7DCA"/>
    <w:rsid w:val="006E1221"/>
    <w:rsid w:val="006E1CEA"/>
    <w:rsid w:val="006E272B"/>
    <w:rsid w:val="006E39DD"/>
    <w:rsid w:val="006E43CB"/>
    <w:rsid w:val="006E4B98"/>
    <w:rsid w:val="006E5AC4"/>
    <w:rsid w:val="006E612A"/>
    <w:rsid w:val="006E65A6"/>
    <w:rsid w:val="006E7049"/>
    <w:rsid w:val="006E7302"/>
    <w:rsid w:val="006E7F6C"/>
    <w:rsid w:val="006F2DAF"/>
    <w:rsid w:val="006F3211"/>
    <w:rsid w:val="006F3C08"/>
    <w:rsid w:val="006F3F64"/>
    <w:rsid w:val="006F4314"/>
    <w:rsid w:val="006F4B0D"/>
    <w:rsid w:val="006F4BD6"/>
    <w:rsid w:val="006F54DD"/>
    <w:rsid w:val="006F59AF"/>
    <w:rsid w:val="006F5AF7"/>
    <w:rsid w:val="006F6D35"/>
    <w:rsid w:val="006F72F6"/>
    <w:rsid w:val="006F77EE"/>
    <w:rsid w:val="006F785D"/>
    <w:rsid w:val="00703275"/>
    <w:rsid w:val="00703C94"/>
    <w:rsid w:val="007050C5"/>
    <w:rsid w:val="0070525A"/>
    <w:rsid w:val="00705D89"/>
    <w:rsid w:val="007066C8"/>
    <w:rsid w:val="00706F4E"/>
    <w:rsid w:val="00707C0A"/>
    <w:rsid w:val="00711790"/>
    <w:rsid w:val="0071558B"/>
    <w:rsid w:val="00716C71"/>
    <w:rsid w:val="00716C9B"/>
    <w:rsid w:val="00720195"/>
    <w:rsid w:val="0072038D"/>
    <w:rsid w:val="00721EB1"/>
    <w:rsid w:val="00721EEF"/>
    <w:rsid w:val="00723A3E"/>
    <w:rsid w:val="00724C8B"/>
    <w:rsid w:val="007257A8"/>
    <w:rsid w:val="007258FF"/>
    <w:rsid w:val="007272DC"/>
    <w:rsid w:val="007272ED"/>
    <w:rsid w:val="0073274E"/>
    <w:rsid w:val="00732924"/>
    <w:rsid w:val="0073326A"/>
    <w:rsid w:val="00733840"/>
    <w:rsid w:val="007342E2"/>
    <w:rsid w:val="007371CD"/>
    <w:rsid w:val="007401E1"/>
    <w:rsid w:val="007414E3"/>
    <w:rsid w:val="00746ED9"/>
    <w:rsid w:val="00747847"/>
    <w:rsid w:val="00747BA9"/>
    <w:rsid w:val="00747CEB"/>
    <w:rsid w:val="007509B0"/>
    <w:rsid w:val="00752E20"/>
    <w:rsid w:val="00753632"/>
    <w:rsid w:val="00753B4F"/>
    <w:rsid w:val="007554AD"/>
    <w:rsid w:val="007565F5"/>
    <w:rsid w:val="007604E5"/>
    <w:rsid w:val="00763398"/>
    <w:rsid w:val="00766FFE"/>
    <w:rsid w:val="007674FF"/>
    <w:rsid w:val="00767B30"/>
    <w:rsid w:val="007704D7"/>
    <w:rsid w:val="00770BC2"/>
    <w:rsid w:val="007715E4"/>
    <w:rsid w:val="00772257"/>
    <w:rsid w:val="007725DE"/>
    <w:rsid w:val="0077506E"/>
    <w:rsid w:val="00776CF5"/>
    <w:rsid w:val="00781233"/>
    <w:rsid w:val="007819F9"/>
    <w:rsid w:val="00782242"/>
    <w:rsid w:val="007827D9"/>
    <w:rsid w:val="007836A7"/>
    <w:rsid w:val="00783A4F"/>
    <w:rsid w:val="00783E44"/>
    <w:rsid w:val="00783EFA"/>
    <w:rsid w:val="0078459D"/>
    <w:rsid w:val="007849D6"/>
    <w:rsid w:val="0078516C"/>
    <w:rsid w:val="00785251"/>
    <w:rsid w:val="00785477"/>
    <w:rsid w:val="007858D0"/>
    <w:rsid w:val="00786B38"/>
    <w:rsid w:val="00786CA4"/>
    <w:rsid w:val="00786F2C"/>
    <w:rsid w:val="00787979"/>
    <w:rsid w:val="00787B5E"/>
    <w:rsid w:val="007900BF"/>
    <w:rsid w:val="00793E36"/>
    <w:rsid w:val="00794DE2"/>
    <w:rsid w:val="00797538"/>
    <w:rsid w:val="0079756C"/>
    <w:rsid w:val="00797E35"/>
    <w:rsid w:val="007A30F7"/>
    <w:rsid w:val="007A3A2C"/>
    <w:rsid w:val="007A4CE4"/>
    <w:rsid w:val="007A78CF"/>
    <w:rsid w:val="007A7BE6"/>
    <w:rsid w:val="007A7F16"/>
    <w:rsid w:val="007B052F"/>
    <w:rsid w:val="007B0E24"/>
    <w:rsid w:val="007B24BA"/>
    <w:rsid w:val="007B2D43"/>
    <w:rsid w:val="007B486B"/>
    <w:rsid w:val="007B5590"/>
    <w:rsid w:val="007B5DD0"/>
    <w:rsid w:val="007B5F27"/>
    <w:rsid w:val="007B7859"/>
    <w:rsid w:val="007C1A2C"/>
    <w:rsid w:val="007C214F"/>
    <w:rsid w:val="007C2C72"/>
    <w:rsid w:val="007C40ED"/>
    <w:rsid w:val="007C4B81"/>
    <w:rsid w:val="007C51E0"/>
    <w:rsid w:val="007C53E4"/>
    <w:rsid w:val="007C6527"/>
    <w:rsid w:val="007C6A66"/>
    <w:rsid w:val="007C7496"/>
    <w:rsid w:val="007D0B28"/>
    <w:rsid w:val="007D0FCE"/>
    <w:rsid w:val="007D16FA"/>
    <w:rsid w:val="007D297E"/>
    <w:rsid w:val="007D323C"/>
    <w:rsid w:val="007D476A"/>
    <w:rsid w:val="007D4F11"/>
    <w:rsid w:val="007D5106"/>
    <w:rsid w:val="007D6485"/>
    <w:rsid w:val="007D70C9"/>
    <w:rsid w:val="007D747F"/>
    <w:rsid w:val="007D7814"/>
    <w:rsid w:val="007D7C00"/>
    <w:rsid w:val="007D7FD6"/>
    <w:rsid w:val="007E1EC8"/>
    <w:rsid w:val="007E4E9D"/>
    <w:rsid w:val="007E4F65"/>
    <w:rsid w:val="007E6004"/>
    <w:rsid w:val="007E638B"/>
    <w:rsid w:val="007E7552"/>
    <w:rsid w:val="007E7D87"/>
    <w:rsid w:val="007F05E8"/>
    <w:rsid w:val="007F1CB5"/>
    <w:rsid w:val="007F1EFD"/>
    <w:rsid w:val="007F2399"/>
    <w:rsid w:val="007F4239"/>
    <w:rsid w:val="007F57AC"/>
    <w:rsid w:val="007F5F85"/>
    <w:rsid w:val="007F75C4"/>
    <w:rsid w:val="008003B4"/>
    <w:rsid w:val="00800696"/>
    <w:rsid w:val="008010A3"/>
    <w:rsid w:val="008028E1"/>
    <w:rsid w:val="008031F2"/>
    <w:rsid w:val="008035CF"/>
    <w:rsid w:val="0080396B"/>
    <w:rsid w:val="0080415B"/>
    <w:rsid w:val="0080447F"/>
    <w:rsid w:val="008044AB"/>
    <w:rsid w:val="00804FFF"/>
    <w:rsid w:val="00805F60"/>
    <w:rsid w:val="00807CD2"/>
    <w:rsid w:val="00807CF4"/>
    <w:rsid w:val="0081013F"/>
    <w:rsid w:val="00810D63"/>
    <w:rsid w:val="00810ED6"/>
    <w:rsid w:val="00811A88"/>
    <w:rsid w:val="008123D0"/>
    <w:rsid w:val="008132EC"/>
    <w:rsid w:val="00813E31"/>
    <w:rsid w:val="00814679"/>
    <w:rsid w:val="00814B2D"/>
    <w:rsid w:val="00814E10"/>
    <w:rsid w:val="008153B2"/>
    <w:rsid w:val="008157B4"/>
    <w:rsid w:val="008157F5"/>
    <w:rsid w:val="00815B82"/>
    <w:rsid w:val="00816D07"/>
    <w:rsid w:val="00820E51"/>
    <w:rsid w:val="00821005"/>
    <w:rsid w:val="008215B5"/>
    <w:rsid w:val="008219AB"/>
    <w:rsid w:val="008219C1"/>
    <w:rsid w:val="00823104"/>
    <w:rsid w:val="00823C33"/>
    <w:rsid w:val="00824B46"/>
    <w:rsid w:val="0082553D"/>
    <w:rsid w:val="00825CD5"/>
    <w:rsid w:val="00825E7A"/>
    <w:rsid w:val="0082649D"/>
    <w:rsid w:val="00830DAF"/>
    <w:rsid w:val="00832C21"/>
    <w:rsid w:val="00834497"/>
    <w:rsid w:val="00834DA0"/>
    <w:rsid w:val="0083536A"/>
    <w:rsid w:val="00836496"/>
    <w:rsid w:val="00836AA4"/>
    <w:rsid w:val="00840595"/>
    <w:rsid w:val="00842B29"/>
    <w:rsid w:val="00842BAD"/>
    <w:rsid w:val="00842DA9"/>
    <w:rsid w:val="008454EB"/>
    <w:rsid w:val="00851473"/>
    <w:rsid w:val="008515B6"/>
    <w:rsid w:val="00851D56"/>
    <w:rsid w:val="00852040"/>
    <w:rsid w:val="008527AB"/>
    <w:rsid w:val="0085449C"/>
    <w:rsid w:val="00854956"/>
    <w:rsid w:val="00855B7C"/>
    <w:rsid w:val="008565B2"/>
    <w:rsid w:val="0085762C"/>
    <w:rsid w:val="0086037D"/>
    <w:rsid w:val="00860546"/>
    <w:rsid w:val="00860FEF"/>
    <w:rsid w:val="008620FE"/>
    <w:rsid w:val="00862222"/>
    <w:rsid w:val="0086362D"/>
    <w:rsid w:val="00864D28"/>
    <w:rsid w:val="0086544A"/>
    <w:rsid w:val="008654CC"/>
    <w:rsid w:val="008669B8"/>
    <w:rsid w:val="00866A68"/>
    <w:rsid w:val="00867E41"/>
    <w:rsid w:val="008712E1"/>
    <w:rsid w:val="00871934"/>
    <w:rsid w:val="008734E7"/>
    <w:rsid w:val="0087414A"/>
    <w:rsid w:val="00875767"/>
    <w:rsid w:val="00876A54"/>
    <w:rsid w:val="00876BFA"/>
    <w:rsid w:val="00876FAF"/>
    <w:rsid w:val="00877A75"/>
    <w:rsid w:val="008817AF"/>
    <w:rsid w:val="00881929"/>
    <w:rsid w:val="0088481A"/>
    <w:rsid w:val="00885B14"/>
    <w:rsid w:val="00886630"/>
    <w:rsid w:val="008869EA"/>
    <w:rsid w:val="00886EF3"/>
    <w:rsid w:val="00887567"/>
    <w:rsid w:val="00887ACE"/>
    <w:rsid w:val="00887BDD"/>
    <w:rsid w:val="0089194B"/>
    <w:rsid w:val="00894EDE"/>
    <w:rsid w:val="00895CCD"/>
    <w:rsid w:val="00896D46"/>
    <w:rsid w:val="00896EA0"/>
    <w:rsid w:val="00897653"/>
    <w:rsid w:val="00897ECA"/>
    <w:rsid w:val="008A1935"/>
    <w:rsid w:val="008A1D7E"/>
    <w:rsid w:val="008A205C"/>
    <w:rsid w:val="008A5FF6"/>
    <w:rsid w:val="008A7888"/>
    <w:rsid w:val="008B0DDC"/>
    <w:rsid w:val="008B0FA9"/>
    <w:rsid w:val="008B146C"/>
    <w:rsid w:val="008B1C66"/>
    <w:rsid w:val="008B2FEF"/>
    <w:rsid w:val="008B4605"/>
    <w:rsid w:val="008B602D"/>
    <w:rsid w:val="008B62E4"/>
    <w:rsid w:val="008B6CA6"/>
    <w:rsid w:val="008B6D0A"/>
    <w:rsid w:val="008B7951"/>
    <w:rsid w:val="008B7DA2"/>
    <w:rsid w:val="008C2377"/>
    <w:rsid w:val="008C2B83"/>
    <w:rsid w:val="008C2D4E"/>
    <w:rsid w:val="008C5D85"/>
    <w:rsid w:val="008C66E3"/>
    <w:rsid w:val="008C69FC"/>
    <w:rsid w:val="008C738F"/>
    <w:rsid w:val="008D030E"/>
    <w:rsid w:val="008D4390"/>
    <w:rsid w:val="008D4939"/>
    <w:rsid w:val="008D58BF"/>
    <w:rsid w:val="008D58C4"/>
    <w:rsid w:val="008E0712"/>
    <w:rsid w:val="008E1F1A"/>
    <w:rsid w:val="008E2604"/>
    <w:rsid w:val="008E28B1"/>
    <w:rsid w:val="008E3420"/>
    <w:rsid w:val="008E4A26"/>
    <w:rsid w:val="008E634B"/>
    <w:rsid w:val="008F0444"/>
    <w:rsid w:val="008F0E77"/>
    <w:rsid w:val="008F1579"/>
    <w:rsid w:val="008F19DC"/>
    <w:rsid w:val="008F257C"/>
    <w:rsid w:val="008F37B5"/>
    <w:rsid w:val="008F5AA9"/>
    <w:rsid w:val="008F65F6"/>
    <w:rsid w:val="008F7961"/>
    <w:rsid w:val="008F7A1E"/>
    <w:rsid w:val="00900E6F"/>
    <w:rsid w:val="0090114E"/>
    <w:rsid w:val="0090152D"/>
    <w:rsid w:val="00902A78"/>
    <w:rsid w:val="00903298"/>
    <w:rsid w:val="009047E0"/>
    <w:rsid w:val="00907FDF"/>
    <w:rsid w:val="00913630"/>
    <w:rsid w:val="00915A58"/>
    <w:rsid w:val="00915FD2"/>
    <w:rsid w:val="009175EC"/>
    <w:rsid w:val="00917ED0"/>
    <w:rsid w:val="009207BB"/>
    <w:rsid w:val="00920D9B"/>
    <w:rsid w:val="00921C5A"/>
    <w:rsid w:val="00921E25"/>
    <w:rsid w:val="00922BB5"/>
    <w:rsid w:val="00923FCF"/>
    <w:rsid w:val="0092458E"/>
    <w:rsid w:val="009250FC"/>
    <w:rsid w:val="0092572F"/>
    <w:rsid w:val="009264C6"/>
    <w:rsid w:val="00927628"/>
    <w:rsid w:val="00930C6F"/>
    <w:rsid w:val="00931785"/>
    <w:rsid w:val="009325BA"/>
    <w:rsid w:val="0093345B"/>
    <w:rsid w:val="00934669"/>
    <w:rsid w:val="00934962"/>
    <w:rsid w:val="00935D9E"/>
    <w:rsid w:val="00935FA3"/>
    <w:rsid w:val="00936EF1"/>
    <w:rsid w:val="0093719F"/>
    <w:rsid w:val="00941558"/>
    <w:rsid w:val="00943CB9"/>
    <w:rsid w:val="00944274"/>
    <w:rsid w:val="00944B64"/>
    <w:rsid w:val="00946A03"/>
    <w:rsid w:val="00953D84"/>
    <w:rsid w:val="00953F63"/>
    <w:rsid w:val="00954700"/>
    <w:rsid w:val="009559DA"/>
    <w:rsid w:val="0095609A"/>
    <w:rsid w:val="00956FF2"/>
    <w:rsid w:val="00957A7D"/>
    <w:rsid w:val="00957E9A"/>
    <w:rsid w:val="00961288"/>
    <w:rsid w:val="00963143"/>
    <w:rsid w:val="00963A41"/>
    <w:rsid w:val="00963F67"/>
    <w:rsid w:val="00966197"/>
    <w:rsid w:val="009666FF"/>
    <w:rsid w:val="00966CA9"/>
    <w:rsid w:val="009705DB"/>
    <w:rsid w:val="00970816"/>
    <w:rsid w:val="009715E2"/>
    <w:rsid w:val="00971E19"/>
    <w:rsid w:val="00972390"/>
    <w:rsid w:val="00973BA3"/>
    <w:rsid w:val="00974036"/>
    <w:rsid w:val="00974B62"/>
    <w:rsid w:val="00975238"/>
    <w:rsid w:val="00975750"/>
    <w:rsid w:val="00975803"/>
    <w:rsid w:val="0098030E"/>
    <w:rsid w:val="0098037F"/>
    <w:rsid w:val="009817CC"/>
    <w:rsid w:val="00981973"/>
    <w:rsid w:val="009840F1"/>
    <w:rsid w:val="00984B02"/>
    <w:rsid w:val="00985243"/>
    <w:rsid w:val="0098546F"/>
    <w:rsid w:val="00985666"/>
    <w:rsid w:val="00986B46"/>
    <w:rsid w:val="00986C1E"/>
    <w:rsid w:val="00993043"/>
    <w:rsid w:val="00993965"/>
    <w:rsid w:val="0099496C"/>
    <w:rsid w:val="0099559C"/>
    <w:rsid w:val="00995ABE"/>
    <w:rsid w:val="0099630D"/>
    <w:rsid w:val="0099633B"/>
    <w:rsid w:val="00996F58"/>
    <w:rsid w:val="00997289"/>
    <w:rsid w:val="009A02A4"/>
    <w:rsid w:val="009A06F8"/>
    <w:rsid w:val="009A1910"/>
    <w:rsid w:val="009A4753"/>
    <w:rsid w:val="009A5631"/>
    <w:rsid w:val="009B03BF"/>
    <w:rsid w:val="009B1D24"/>
    <w:rsid w:val="009B1EA6"/>
    <w:rsid w:val="009B2083"/>
    <w:rsid w:val="009B4902"/>
    <w:rsid w:val="009B49FC"/>
    <w:rsid w:val="009B53BC"/>
    <w:rsid w:val="009B799D"/>
    <w:rsid w:val="009C0568"/>
    <w:rsid w:val="009C1665"/>
    <w:rsid w:val="009C2AF2"/>
    <w:rsid w:val="009C3677"/>
    <w:rsid w:val="009C38EA"/>
    <w:rsid w:val="009C5453"/>
    <w:rsid w:val="009C54B9"/>
    <w:rsid w:val="009C782B"/>
    <w:rsid w:val="009C78DB"/>
    <w:rsid w:val="009C7BD7"/>
    <w:rsid w:val="009D0104"/>
    <w:rsid w:val="009D2060"/>
    <w:rsid w:val="009D21AE"/>
    <w:rsid w:val="009D3282"/>
    <w:rsid w:val="009D34B4"/>
    <w:rsid w:val="009D3E10"/>
    <w:rsid w:val="009D60B0"/>
    <w:rsid w:val="009D72F5"/>
    <w:rsid w:val="009E07AB"/>
    <w:rsid w:val="009E1372"/>
    <w:rsid w:val="009E1A20"/>
    <w:rsid w:val="009E2C7C"/>
    <w:rsid w:val="009E3677"/>
    <w:rsid w:val="009E3702"/>
    <w:rsid w:val="009E37BA"/>
    <w:rsid w:val="009E4E2C"/>
    <w:rsid w:val="009E5513"/>
    <w:rsid w:val="009E7619"/>
    <w:rsid w:val="009F18A8"/>
    <w:rsid w:val="009F20FE"/>
    <w:rsid w:val="009F5378"/>
    <w:rsid w:val="009F5701"/>
    <w:rsid w:val="009F7B05"/>
    <w:rsid w:val="009F7B84"/>
    <w:rsid w:val="00A007FB"/>
    <w:rsid w:val="00A01392"/>
    <w:rsid w:val="00A023CA"/>
    <w:rsid w:val="00A02B35"/>
    <w:rsid w:val="00A02F92"/>
    <w:rsid w:val="00A03A07"/>
    <w:rsid w:val="00A0476E"/>
    <w:rsid w:val="00A07DEE"/>
    <w:rsid w:val="00A11252"/>
    <w:rsid w:val="00A12D84"/>
    <w:rsid w:val="00A13C8B"/>
    <w:rsid w:val="00A153DC"/>
    <w:rsid w:val="00A1707B"/>
    <w:rsid w:val="00A17412"/>
    <w:rsid w:val="00A17E9D"/>
    <w:rsid w:val="00A2146E"/>
    <w:rsid w:val="00A21AC6"/>
    <w:rsid w:val="00A21C48"/>
    <w:rsid w:val="00A225E3"/>
    <w:rsid w:val="00A229AE"/>
    <w:rsid w:val="00A22FEA"/>
    <w:rsid w:val="00A23083"/>
    <w:rsid w:val="00A25D9C"/>
    <w:rsid w:val="00A25FE4"/>
    <w:rsid w:val="00A2678B"/>
    <w:rsid w:val="00A2734A"/>
    <w:rsid w:val="00A33CA7"/>
    <w:rsid w:val="00A35E95"/>
    <w:rsid w:val="00A36321"/>
    <w:rsid w:val="00A3698F"/>
    <w:rsid w:val="00A36E43"/>
    <w:rsid w:val="00A3761E"/>
    <w:rsid w:val="00A409C0"/>
    <w:rsid w:val="00A40D1B"/>
    <w:rsid w:val="00A40E87"/>
    <w:rsid w:val="00A44AC8"/>
    <w:rsid w:val="00A44B97"/>
    <w:rsid w:val="00A44BB7"/>
    <w:rsid w:val="00A46CD8"/>
    <w:rsid w:val="00A501F5"/>
    <w:rsid w:val="00A50340"/>
    <w:rsid w:val="00A503A6"/>
    <w:rsid w:val="00A53300"/>
    <w:rsid w:val="00A556AC"/>
    <w:rsid w:val="00A55F64"/>
    <w:rsid w:val="00A576E2"/>
    <w:rsid w:val="00A57AB2"/>
    <w:rsid w:val="00A608FD"/>
    <w:rsid w:val="00A617BE"/>
    <w:rsid w:val="00A619D3"/>
    <w:rsid w:val="00A61FA5"/>
    <w:rsid w:val="00A629C1"/>
    <w:rsid w:val="00A63813"/>
    <w:rsid w:val="00A7165C"/>
    <w:rsid w:val="00A71BBD"/>
    <w:rsid w:val="00A72662"/>
    <w:rsid w:val="00A7562B"/>
    <w:rsid w:val="00A75DD1"/>
    <w:rsid w:val="00A80166"/>
    <w:rsid w:val="00A80B78"/>
    <w:rsid w:val="00A80C1A"/>
    <w:rsid w:val="00A80D6D"/>
    <w:rsid w:val="00A812B0"/>
    <w:rsid w:val="00A81D3C"/>
    <w:rsid w:val="00A8511F"/>
    <w:rsid w:val="00A853BA"/>
    <w:rsid w:val="00A85B6D"/>
    <w:rsid w:val="00A86EDA"/>
    <w:rsid w:val="00A879A2"/>
    <w:rsid w:val="00A90801"/>
    <w:rsid w:val="00A9230B"/>
    <w:rsid w:val="00A925DE"/>
    <w:rsid w:val="00A92BE5"/>
    <w:rsid w:val="00A933BC"/>
    <w:rsid w:val="00A9478E"/>
    <w:rsid w:val="00A956F9"/>
    <w:rsid w:val="00A95C3C"/>
    <w:rsid w:val="00A97816"/>
    <w:rsid w:val="00A97A85"/>
    <w:rsid w:val="00AA20A8"/>
    <w:rsid w:val="00AA3079"/>
    <w:rsid w:val="00AA398F"/>
    <w:rsid w:val="00AA5577"/>
    <w:rsid w:val="00AA6332"/>
    <w:rsid w:val="00AA6D02"/>
    <w:rsid w:val="00AA71EA"/>
    <w:rsid w:val="00AA7341"/>
    <w:rsid w:val="00AA7EE7"/>
    <w:rsid w:val="00AB0C86"/>
    <w:rsid w:val="00AB0D71"/>
    <w:rsid w:val="00AB293F"/>
    <w:rsid w:val="00AB332F"/>
    <w:rsid w:val="00AB53E9"/>
    <w:rsid w:val="00AC112D"/>
    <w:rsid w:val="00AC1E33"/>
    <w:rsid w:val="00AC2AE0"/>
    <w:rsid w:val="00AC36F5"/>
    <w:rsid w:val="00AC3FBD"/>
    <w:rsid w:val="00AC535E"/>
    <w:rsid w:val="00AC5D56"/>
    <w:rsid w:val="00AD2A28"/>
    <w:rsid w:val="00AD32D0"/>
    <w:rsid w:val="00AD4115"/>
    <w:rsid w:val="00AD4D7C"/>
    <w:rsid w:val="00AD7E8D"/>
    <w:rsid w:val="00AE02A9"/>
    <w:rsid w:val="00AE04C2"/>
    <w:rsid w:val="00AE07A8"/>
    <w:rsid w:val="00AE0A7A"/>
    <w:rsid w:val="00AE0FAB"/>
    <w:rsid w:val="00AE12D2"/>
    <w:rsid w:val="00AE204A"/>
    <w:rsid w:val="00AE2AD8"/>
    <w:rsid w:val="00AE2F24"/>
    <w:rsid w:val="00AE34BA"/>
    <w:rsid w:val="00AE42A0"/>
    <w:rsid w:val="00AE4977"/>
    <w:rsid w:val="00AE5FA3"/>
    <w:rsid w:val="00AE6367"/>
    <w:rsid w:val="00AE6BBC"/>
    <w:rsid w:val="00AE76D7"/>
    <w:rsid w:val="00AF04C9"/>
    <w:rsid w:val="00AF0A8A"/>
    <w:rsid w:val="00AF3A25"/>
    <w:rsid w:val="00AF45A9"/>
    <w:rsid w:val="00AF6935"/>
    <w:rsid w:val="00AF6CCC"/>
    <w:rsid w:val="00B00D0B"/>
    <w:rsid w:val="00B02BD3"/>
    <w:rsid w:val="00B04ECE"/>
    <w:rsid w:val="00B05C6C"/>
    <w:rsid w:val="00B06194"/>
    <w:rsid w:val="00B06D5B"/>
    <w:rsid w:val="00B06F40"/>
    <w:rsid w:val="00B10542"/>
    <w:rsid w:val="00B11161"/>
    <w:rsid w:val="00B115EF"/>
    <w:rsid w:val="00B12621"/>
    <w:rsid w:val="00B12D3D"/>
    <w:rsid w:val="00B12FB8"/>
    <w:rsid w:val="00B14045"/>
    <w:rsid w:val="00B14FB5"/>
    <w:rsid w:val="00B1542E"/>
    <w:rsid w:val="00B15C97"/>
    <w:rsid w:val="00B16B2E"/>
    <w:rsid w:val="00B174B5"/>
    <w:rsid w:val="00B17EFE"/>
    <w:rsid w:val="00B20BA8"/>
    <w:rsid w:val="00B220EE"/>
    <w:rsid w:val="00B2294D"/>
    <w:rsid w:val="00B2729F"/>
    <w:rsid w:val="00B27CA4"/>
    <w:rsid w:val="00B30058"/>
    <w:rsid w:val="00B303DA"/>
    <w:rsid w:val="00B30B78"/>
    <w:rsid w:val="00B31BD8"/>
    <w:rsid w:val="00B33CAF"/>
    <w:rsid w:val="00B36F20"/>
    <w:rsid w:val="00B4041A"/>
    <w:rsid w:val="00B41C7B"/>
    <w:rsid w:val="00B42166"/>
    <w:rsid w:val="00B44637"/>
    <w:rsid w:val="00B45E80"/>
    <w:rsid w:val="00B461FF"/>
    <w:rsid w:val="00B465A8"/>
    <w:rsid w:val="00B473A9"/>
    <w:rsid w:val="00B4750F"/>
    <w:rsid w:val="00B47751"/>
    <w:rsid w:val="00B50578"/>
    <w:rsid w:val="00B53346"/>
    <w:rsid w:val="00B56369"/>
    <w:rsid w:val="00B57C0A"/>
    <w:rsid w:val="00B601A0"/>
    <w:rsid w:val="00B60C6C"/>
    <w:rsid w:val="00B61365"/>
    <w:rsid w:val="00B61562"/>
    <w:rsid w:val="00B61DF8"/>
    <w:rsid w:val="00B64706"/>
    <w:rsid w:val="00B65141"/>
    <w:rsid w:val="00B66855"/>
    <w:rsid w:val="00B67620"/>
    <w:rsid w:val="00B71EEF"/>
    <w:rsid w:val="00B80C19"/>
    <w:rsid w:val="00B81AA9"/>
    <w:rsid w:val="00B85CCC"/>
    <w:rsid w:val="00B8663F"/>
    <w:rsid w:val="00B8741D"/>
    <w:rsid w:val="00B874A1"/>
    <w:rsid w:val="00B87C5B"/>
    <w:rsid w:val="00B9296C"/>
    <w:rsid w:val="00B936D8"/>
    <w:rsid w:val="00BA25E2"/>
    <w:rsid w:val="00BA2843"/>
    <w:rsid w:val="00BA2ADF"/>
    <w:rsid w:val="00BA30E0"/>
    <w:rsid w:val="00BA5562"/>
    <w:rsid w:val="00BA5D95"/>
    <w:rsid w:val="00BA5F5C"/>
    <w:rsid w:val="00BA679E"/>
    <w:rsid w:val="00BA7CDC"/>
    <w:rsid w:val="00BB1124"/>
    <w:rsid w:val="00BB2C90"/>
    <w:rsid w:val="00BB441A"/>
    <w:rsid w:val="00BB455F"/>
    <w:rsid w:val="00BB4C42"/>
    <w:rsid w:val="00BB6968"/>
    <w:rsid w:val="00BC250F"/>
    <w:rsid w:val="00BC47DC"/>
    <w:rsid w:val="00BC6B3C"/>
    <w:rsid w:val="00BD2342"/>
    <w:rsid w:val="00BD2739"/>
    <w:rsid w:val="00BD3135"/>
    <w:rsid w:val="00BD4A1D"/>
    <w:rsid w:val="00BD4B74"/>
    <w:rsid w:val="00BD531E"/>
    <w:rsid w:val="00BD5341"/>
    <w:rsid w:val="00BD661D"/>
    <w:rsid w:val="00BD66B6"/>
    <w:rsid w:val="00BD6845"/>
    <w:rsid w:val="00BD6B84"/>
    <w:rsid w:val="00BD7BB4"/>
    <w:rsid w:val="00BE0D09"/>
    <w:rsid w:val="00BE2A53"/>
    <w:rsid w:val="00BE43C4"/>
    <w:rsid w:val="00BE4B13"/>
    <w:rsid w:val="00BE5A71"/>
    <w:rsid w:val="00BE5BEC"/>
    <w:rsid w:val="00BE6735"/>
    <w:rsid w:val="00BE74C6"/>
    <w:rsid w:val="00BE7DED"/>
    <w:rsid w:val="00BF0ED8"/>
    <w:rsid w:val="00BF1494"/>
    <w:rsid w:val="00BF154D"/>
    <w:rsid w:val="00BF1660"/>
    <w:rsid w:val="00BF4A66"/>
    <w:rsid w:val="00BF580C"/>
    <w:rsid w:val="00BF5B2C"/>
    <w:rsid w:val="00BF68D9"/>
    <w:rsid w:val="00BF74A2"/>
    <w:rsid w:val="00C03674"/>
    <w:rsid w:val="00C041BC"/>
    <w:rsid w:val="00C04EFB"/>
    <w:rsid w:val="00C0769A"/>
    <w:rsid w:val="00C10B64"/>
    <w:rsid w:val="00C111F9"/>
    <w:rsid w:val="00C11264"/>
    <w:rsid w:val="00C1207B"/>
    <w:rsid w:val="00C123B4"/>
    <w:rsid w:val="00C14A1D"/>
    <w:rsid w:val="00C14B2F"/>
    <w:rsid w:val="00C16508"/>
    <w:rsid w:val="00C16C55"/>
    <w:rsid w:val="00C170AC"/>
    <w:rsid w:val="00C203F9"/>
    <w:rsid w:val="00C213F4"/>
    <w:rsid w:val="00C22CEB"/>
    <w:rsid w:val="00C231CC"/>
    <w:rsid w:val="00C24C7D"/>
    <w:rsid w:val="00C25A9D"/>
    <w:rsid w:val="00C25CA3"/>
    <w:rsid w:val="00C26EE4"/>
    <w:rsid w:val="00C26F4E"/>
    <w:rsid w:val="00C27BE4"/>
    <w:rsid w:val="00C31419"/>
    <w:rsid w:val="00C3154D"/>
    <w:rsid w:val="00C317A4"/>
    <w:rsid w:val="00C32137"/>
    <w:rsid w:val="00C34121"/>
    <w:rsid w:val="00C34504"/>
    <w:rsid w:val="00C35BEB"/>
    <w:rsid w:val="00C364F2"/>
    <w:rsid w:val="00C36FA1"/>
    <w:rsid w:val="00C36FB0"/>
    <w:rsid w:val="00C372D9"/>
    <w:rsid w:val="00C4074C"/>
    <w:rsid w:val="00C40EB2"/>
    <w:rsid w:val="00C424BA"/>
    <w:rsid w:val="00C43F06"/>
    <w:rsid w:val="00C4457A"/>
    <w:rsid w:val="00C46314"/>
    <w:rsid w:val="00C46A59"/>
    <w:rsid w:val="00C47BB8"/>
    <w:rsid w:val="00C50229"/>
    <w:rsid w:val="00C50D47"/>
    <w:rsid w:val="00C52730"/>
    <w:rsid w:val="00C52A27"/>
    <w:rsid w:val="00C52DE4"/>
    <w:rsid w:val="00C531DF"/>
    <w:rsid w:val="00C55B4D"/>
    <w:rsid w:val="00C55E1F"/>
    <w:rsid w:val="00C56CE1"/>
    <w:rsid w:val="00C5733D"/>
    <w:rsid w:val="00C61D8A"/>
    <w:rsid w:val="00C61FE2"/>
    <w:rsid w:val="00C64932"/>
    <w:rsid w:val="00C658F8"/>
    <w:rsid w:val="00C67EE1"/>
    <w:rsid w:val="00C70A1A"/>
    <w:rsid w:val="00C7134F"/>
    <w:rsid w:val="00C73624"/>
    <w:rsid w:val="00C74073"/>
    <w:rsid w:val="00C74D03"/>
    <w:rsid w:val="00C74DB1"/>
    <w:rsid w:val="00C752E6"/>
    <w:rsid w:val="00C802A1"/>
    <w:rsid w:val="00C80754"/>
    <w:rsid w:val="00C835C2"/>
    <w:rsid w:val="00C8363D"/>
    <w:rsid w:val="00C83C29"/>
    <w:rsid w:val="00C84880"/>
    <w:rsid w:val="00C8505A"/>
    <w:rsid w:val="00C85CBF"/>
    <w:rsid w:val="00C86320"/>
    <w:rsid w:val="00C86BC8"/>
    <w:rsid w:val="00C87ACB"/>
    <w:rsid w:val="00C9100C"/>
    <w:rsid w:val="00C92113"/>
    <w:rsid w:val="00C92EC6"/>
    <w:rsid w:val="00C944EF"/>
    <w:rsid w:val="00C95459"/>
    <w:rsid w:val="00C95BD1"/>
    <w:rsid w:val="00CA0327"/>
    <w:rsid w:val="00CA0542"/>
    <w:rsid w:val="00CA0DD2"/>
    <w:rsid w:val="00CA14CE"/>
    <w:rsid w:val="00CA1664"/>
    <w:rsid w:val="00CA27CD"/>
    <w:rsid w:val="00CA2EAF"/>
    <w:rsid w:val="00CA372A"/>
    <w:rsid w:val="00CA3FFE"/>
    <w:rsid w:val="00CA5676"/>
    <w:rsid w:val="00CA66D6"/>
    <w:rsid w:val="00CA7294"/>
    <w:rsid w:val="00CA7E4B"/>
    <w:rsid w:val="00CB0565"/>
    <w:rsid w:val="00CB28BD"/>
    <w:rsid w:val="00CB34BD"/>
    <w:rsid w:val="00CB5AC0"/>
    <w:rsid w:val="00CB6A7E"/>
    <w:rsid w:val="00CB6C89"/>
    <w:rsid w:val="00CB7AD6"/>
    <w:rsid w:val="00CC0940"/>
    <w:rsid w:val="00CC0AEB"/>
    <w:rsid w:val="00CC0C17"/>
    <w:rsid w:val="00CC4555"/>
    <w:rsid w:val="00CC4681"/>
    <w:rsid w:val="00CC53B1"/>
    <w:rsid w:val="00CC69C3"/>
    <w:rsid w:val="00CC6FF7"/>
    <w:rsid w:val="00CD0BE9"/>
    <w:rsid w:val="00CD126D"/>
    <w:rsid w:val="00CD1607"/>
    <w:rsid w:val="00CD17D6"/>
    <w:rsid w:val="00CD1B8C"/>
    <w:rsid w:val="00CD2DC8"/>
    <w:rsid w:val="00CE26A8"/>
    <w:rsid w:val="00CE3469"/>
    <w:rsid w:val="00CE34DD"/>
    <w:rsid w:val="00CE3E83"/>
    <w:rsid w:val="00CE53AF"/>
    <w:rsid w:val="00CE5975"/>
    <w:rsid w:val="00CE5D76"/>
    <w:rsid w:val="00CF189E"/>
    <w:rsid w:val="00CF205A"/>
    <w:rsid w:val="00CF2F76"/>
    <w:rsid w:val="00CF42BB"/>
    <w:rsid w:val="00CF5CB9"/>
    <w:rsid w:val="00CF6221"/>
    <w:rsid w:val="00CF72CC"/>
    <w:rsid w:val="00D011F6"/>
    <w:rsid w:val="00D01243"/>
    <w:rsid w:val="00D01BEB"/>
    <w:rsid w:val="00D03BA5"/>
    <w:rsid w:val="00D04DB4"/>
    <w:rsid w:val="00D057EA"/>
    <w:rsid w:val="00D05C5E"/>
    <w:rsid w:val="00D06770"/>
    <w:rsid w:val="00D06EAC"/>
    <w:rsid w:val="00D06F85"/>
    <w:rsid w:val="00D071A9"/>
    <w:rsid w:val="00D102E4"/>
    <w:rsid w:val="00D10525"/>
    <w:rsid w:val="00D124D7"/>
    <w:rsid w:val="00D130E2"/>
    <w:rsid w:val="00D1374E"/>
    <w:rsid w:val="00D14B87"/>
    <w:rsid w:val="00D160FE"/>
    <w:rsid w:val="00D16F27"/>
    <w:rsid w:val="00D2007E"/>
    <w:rsid w:val="00D21DAF"/>
    <w:rsid w:val="00D2228B"/>
    <w:rsid w:val="00D223FB"/>
    <w:rsid w:val="00D238E8"/>
    <w:rsid w:val="00D24476"/>
    <w:rsid w:val="00D24BE7"/>
    <w:rsid w:val="00D306B8"/>
    <w:rsid w:val="00D310EB"/>
    <w:rsid w:val="00D31D61"/>
    <w:rsid w:val="00D32283"/>
    <w:rsid w:val="00D327D7"/>
    <w:rsid w:val="00D335EE"/>
    <w:rsid w:val="00D3379B"/>
    <w:rsid w:val="00D33EEB"/>
    <w:rsid w:val="00D3469E"/>
    <w:rsid w:val="00D3762B"/>
    <w:rsid w:val="00D400C1"/>
    <w:rsid w:val="00D4099A"/>
    <w:rsid w:val="00D40B23"/>
    <w:rsid w:val="00D412D2"/>
    <w:rsid w:val="00D41511"/>
    <w:rsid w:val="00D42F45"/>
    <w:rsid w:val="00D43ACB"/>
    <w:rsid w:val="00D458C8"/>
    <w:rsid w:val="00D45C09"/>
    <w:rsid w:val="00D47296"/>
    <w:rsid w:val="00D47686"/>
    <w:rsid w:val="00D50A2B"/>
    <w:rsid w:val="00D51B05"/>
    <w:rsid w:val="00D522F0"/>
    <w:rsid w:val="00D52391"/>
    <w:rsid w:val="00D529D7"/>
    <w:rsid w:val="00D550A7"/>
    <w:rsid w:val="00D568D1"/>
    <w:rsid w:val="00D56E67"/>
    <w:rsid w:val="00D6064A"/>
    <w:rsid w:val="00D619AB"/>
    <w:rsid w:val="00D63DDD"/>
    <w:rsid w:val="00D64AD3"/>
    <w:rsid w:val="00D653D2"/>
    <w:rsid w:val="00D66BAB"/>
    <w:rsid w:val="00D670F0"/>
    <w:rsid w:val="00D678C5"/>
    <w:rsid w:val="00D704A5"/>
    <w:rsid w:val="00D70E68"/>
    <w:rsid w:val="00D713FB"/>
    <w:rsid w:val="00D71B5A"/>
    <w:rsid w:val="00D71E4B"/>
    <w:rsid w:val="00D71F06"/>
    <w:rsid w:val="00D7228C"/>
    <w:rsid w:val="00D72DC8"/>
    <w:rsid w:val="00D73C34"/>
    <w:rsid w:val="00D766C0"/>
    <w:rsid w:val="00D77E25"/>
    <w:rsid w:val="00D806B6"/>
    <w:rsid w:val="00D80DAF"/>
    <w:rsid w:val="00D80EB9"/>
    <w:rsid w:val="00D817B0"/>
    <w:rsid w:val="00D819BB"/>
    <w:rsid w:val="00D81CC8"/>
    <w:rsid w:val="00D81E69"/>
    <w:rsid w:val="00D81F22"/>
    <w:rsid w:val="00D82492"/>
    <w:rsid w:val="00D82A9D"/>
    <w:rsid w:val="00D84436"/>
    <w:rsid w:val="00D856EE"/>
    <w:rsid w:val="00D87080"/>
    <w:rsid w:val="00D90341"/>
    <w:rsid w:val="00D92293"/>
    <w:rsid w:val="00D92EC7"/>
    <w:rsid w:val="00D97037"/>
    <w:rsid w:val="00DA2706"/>
    <w:rsid w:val="00DA2F45"/>
    <w:rsid w:val="00DA3561"/>
    <w:rsid w:val="00DA40EF"/>
    <w:rsid w:val="00DA5F1A"/>
    <w:rsid w:val="00DA71BF"/>
    <w:rsid w:val="00DA7B7F"/>
    <w:rsid w:val="00DB1D92"/>
    <w:rsid w:val="00DB1F47"/>
    <w:rsid w:val="00DB2A0D"/>
    <w:rsid w:val="00DB6EE4"/>
    <w:rsid w:val="00DB6F4E"/>
    <w:rsid w:val="00DB7F3A"/>
    <w:rsid w:val="00DC01D9"/>
    <w:rsid w:val="00DC0ABF"/>
    <w:rsid w:val="00DC27BB"/>
    <w:rsid w:val="00DC3006"/>
    <w:rsid w:val="00DC302F"/>
    <w:rsid w:val="00DC32AD"/>
    <w:rsid w:val="00DC3963"/>
    <w:rsid w:val="00DC497D"/>
    <w:rsid w:val="00DC5F76"/>
    <w:rsid w:val="00DC6022"/>
    <w:rsid w:val="00DC6507"/>
    <w:rsid w:val="00DC6BA9"/>
    <w:rsid w:val="00DC72E2"/>
    <w:rsid w:val="00DD2136"/>
    <w:rsid w:val="00DD22DB"/>
    <w:rsid w:val="00DD2A82"/>
    <w:rsid w:val="00DD2A89"/>
    <w:rsid w:val="00DD2BC2"/>
    <w:rsid w:val="00DD31F2"/>
    <w:rsid w:val="00DD4136"/>
    <w:rsid w:val="00DD45BA"/>
    <w:rsid w:val="00DD5613"/>
    <w:rsid w:val="00DD574A"/>
    <w:rsid w:val="00DD59F2"/>
    <w:rsid w:val="00DD659C"/>
    <w:rsid w:val="00DD6CD4"/>
    <w:rsid w:val="00DE0580"/>
    <w:rsid w:val="00DE09EE"/>
    <w:rsid w:val="00DE0AA1"/>
    <w:rsid w:val="00DE15F0"/>
    <w:rsid w:val="00DE1ABF"/>
    <w:rsid w:val="00DE29FD"/>
    <w:rsid w:val="00DE51B7"/>
    <w:rsid w:val="00DE5638"/>
    <w:rsid w:val="00DE5697"/>
    <w:rsid w:val="00DE5FEA"/>
    <w:rsid w:val="00DE6951"/>
    <w:rsid w:val="00DE7041"/>
    <w:rsid w:val="00DE7DBE"/>
    <w:rsid w:val="00DF07AD"/>
    <w:rsid w:val="00DF14FF"/>
    <w:rsid w:val="00DF3172"/>
    <w:rsid w:val="00DF31A9"/>
    <w:rsid w:val="00DF3E5F"/>
    <w:rsid w:val="00DF4A30"/>
    <w:rsid w:val="00DF4E55"/>
    <w:rsid w:val="00DF6407"/>
    <w:rsid w:val="00E00F9F"/>
    <w:rsid w:val="00E03317"/>
    <w:rsid w:val="00E04114"/>
    <w:rsid w:val="00E06E05"/>
    <w:rsid w:val="00E06E48"/>
    <w:rsid w:val="00E079A8"/>
    <w:rsid w:val="00E079DA"/>
    <w:rsid w:val="00E10999"/>
    <w:rsid w:val="00E10B6F"/>
    <w:rsid w:val="00E10DA2"/>
    <w:rsid w:val="00E11F24"/>
    <w:rsid w:val="00E1247C"/>
    <w:rsid w:val="00E1407F"/>
    <w:rsid w:val="00E148D0"/>
    <w:rsid w:val="00E15C8C"/>
    <w:rsid w:val="00E1646B"/>
    <w:rsid w:val="00E165EE"/>
    <w:rsid w:val="00E16C88"/>
    <w:rsid w:val="00E16EFF"/>
    <w:rsid w:val="00E17290"/>
    <w:rsid w:val="00E17532"/>
    <w:rsid w:val="00E218AF"/>
    <w:rsid w:val="00E21EAD"/>
    <w:rsid w:val="00E225FB"/>
    <w:rsid w:val="00E23152"/>
    <w:rsid w:val="00E23519"/>
    <w:rsid w:val="00E2464B"/>
    <w:rsid w:val="00E24F78"/>
    <w:rsid w:val="00E2560A"/>
    <w:rsid w:val="00E26BF1"/>
    <w:rsid w:val="00E26DA2"/>
    <w:rsid w:val="00E26EFA"/>
    <w:rsid w:val="00E27515"/>
    <w:rsid w:val="00E315CF"/>
    <w:rsid w:val="00E34A1A"/>
    <w:rsid w:val="00E351CC"/>
    <w:rsid w:val="00E370EE"/>
    <w:rsid w:val="00E40341"/>
    <w:rsid w:val="00E4057B"/>
    <w:rsid w:val="00E40C2A"/>
    <w:rsid w:val="00E42F24"/>
    <w:rsid w:val="00E43DE3"/>
    <w:rsid w:val="00E45CFF"/>
    <w:rsid w:val="00E46801"/>
    <w:rsid w:val="00E47B3C"/>
    <w:rsid w:val="00E51187"/>
    <w:rsid w:val="00E52C05"/>
    <w:rsid w:val="00E54860"/>
    <w:rsid w:val="00E5492C"/>
    <w:rsid w:val="00E5549A"/>
    <w:rsid w:val="00E561CE"/>
    <w:rsid w:val="00E6003E"/>
    <w:rsid w:val="00E6007C"/>
    <w:rsid w:val="00E619FE"/>
    <w:rsid w:val="00E61C4A"/>
    <w:rsid w:val="00E632FE"/>
    <w:rsid w:val="00E63C9D"/>
    <w:rsid w:val="00E64031"/>
    <w:rsid w:val="00E644A4"/>
    <w:rsid w:val="00E67185"/>
    <w:rsid w:val="00E6732D"/>
    <w:rsid w:val="00E706C2"/>
    <w:rsid w:val="00E707AC"/>
    <w:rsid w:val="00E71E63"/>
    <w:rsid w:val="00E77A4F"/>
    <w:rsid w:val="00E82666"/>
    <w:rsid w:val="00E84BCE"/>
    <w:rsid w:val="00E86FFA"/>
    <w:rsid w:val="00E9002A"/>
    <w:rsid w:val="00E90D8B"/>
    <w:rsid w:val="00E918F3"/>
    <w:rsid w:val="00E91EC4"/>
    <w:rsid w:val="00E91F17"/>
    <w:rsid w:val="00E93829"/>
    <w:rsid w:val="00E93D1D"/>
    <w:rsid w:val="00E93EAA"/>
    <w:rsid w:val="00E9489C"/>
    <w:rsid w:val="00E962D9"/>
    <w:rsid w:val="00E96804"/>
    <w:rsid w:val="00E9727C"/>
    <w:rsid w:val="00E97704"/>
    <w:rsid w:val="00E9772C"/>
    <w:rsid w:val="00E9772F"/>
    <w:rsid w:val="00EA073B"/>
    <w:rsid w:val="00EA2C3C"/>
    <w:rsid w:val="00EA4520"/>
    <w:rsid w:val="00EA4B79"/>
    <w:rsid w:val="00EA4BCF"/>
    <w:rsid w:val="00EA4EAD"/>
    <w:rsid w:val="00EA6799"/>
    <w:rsid w:val="00EA6B91"/>
    <w:rsid w:val="00EA6E81"/>
    <w:rsid w:val="00EA7619"/>
    <w:rsid w:val="00EA7C8E"/>
    <w:rsid w:val="00EB0255"/>
    <w:rsid w:val="00EB05B0"/>
    <w:rsid w:val="00EB3CF1"/>
    <w:rsid w:val="00EB45CD"/>
    <w:rsid w:val="00EB51D4"/>
    <w:rsid w:val="00EB628D"/>
    <w:rsid w:val="00EB69C2"/>
    <w:rsid w:val="00EC050D"/>
    <w:rsid w:val="00EC2F35"/>
    <w:rsid w:val="00EC2F97"/>
    <w:rsid w:val="00EC4B47"/>
    <w:rsid w:val="00EC531F"/>
    <w:rsid w:val="00EC6861"/>
    <w:rsid w:val="00EC6AB1"/>
    <w:rsid w:val="00ED1226"/>
    <w:rsid w:val="00ED2559"/>
    <w:rsid w:val="00ED439D"/>
    <w:rsid w:val="00ED4F20"/>
    <w:rsid w:val="00ED67DF"/>
    <w:rsid w:val="00ED6AD6"/>
    <w:rsid w:val="00EE089D"/>
    <w:rsid w:val="00EE0B8F"/>
    <w:rsid w:val="00EE21F7"/>
    <w:rsid w:val="00EE3910"/>
    <w:rsid w:val="00EE4EBA"/>
    <w:rsid w:val="00EF075A"/>
    <w:rsid w:val="00EF1810"/>
    <w:rsid w:val="00EF274B"/>
    <w:rsid w:val="00EF5A18"/>
    <w:rsid w:val="00EF5B94"/>
    <w:rsid w:val="00EF7734"/>
    <w:rsid w:val="00EF7D3F"/>
    <w:rsid w:val="00F00C7A"/>
    <w:rsid w:val="00F01BF1"/>
    <w:rsid w:val="00F01D21"/>
    <w:rsid w:val="00F02347"/>
    <w:rsid w:val="00F03A7B"/>
    <w:rsid w:val="00F0456B"/>
    <w:rsid w:val="00F06C4A"/>
    <w:rsid w:val="00F12569"/>
    <w:rsid w:val="00F12747"/>
    <w:rsid w:val="00F12E30"/>
    <w:rsid w:val="00F1374D"/>
    <w:rsid w:val="00F14173"/>
    <w:rsid w:val="00F1482E"/>
    <w:rsid w:val="00F15966"/>
    <w:rsid w:val="00F15DED"/>
    <w:rsid w:val="00F17D74"/>
    <w:rsid w:val="00F20A29"/>
    <w:rsid w:val="00F20ED4"/>
    <w:rsid w:val="00F22E99"/>
    <w:rsid w:val="00F23311"/>
    <w:rsid w:val="00F24A43"/>
    <w:rsid w:val="00F24B17"/>
    <w:rsid w:val="00F252A7"/>
    <w:rsid w:val="00F25D6E"/>
    <w:rsid w:val="00F27D31"/>
    <w:rsid w:val="00F27F6C"/>
    <w:rsid w:val="00F27FE8"/>
    <w:rsid w:val="00F301A7"/>
    <w:rsid w:val="00F304D3"/>
    <w:rsid w:val="00F30765"/>
    <w:rsid w:val="00F30D6E"/>
    <w:rsid w:val="00F311B6"/>
    <w:rsid w:val="00F324E5"/>
    <w:rsid w:val="00F32A29"/>
    <w:rsid w:val="00F32B31"/>
    <w:rsid w:val="00F35940"/>
    <w:rsid w:val="00F361A7"/>
    <w:rsid w:val="00F377A7"/>
    <w:rsid w:val="00F42ED9"/>
    <w:rsid w:val="00F433AD"/>
    <w:rsid w:val="00F43A03"/>
    <w:rsid w:val="00F46039"/>
    <w:rsid w:val="00F47EE2"/>
    <w:rsid w:val="00F47EF4"/>
    <w:rsid w:val="00F50636"/>
    <w:rsid w:val="00F50913"/>
    <w:rsid w:val="00F51503"/>
    <w:rsid w:val="00F5168F"/>
    <w:rsid w:val="00F51966"/>
    <w:rsid w:val="00F52B3B"/>
    <w:rsid w:val="00F52B50"/>
    <w:rsid w:val="00F52D3F"/>
    <w:rsid w:val="00F53899"/>
    <w:rsid w:val="00F57DCE"/>
    <w:rsid w:val="00F61002"/>
    <w:rsid w:val="00F615F8"/>
    <w:rsid w:val="00F6194C"/>
    <w:rsid w:val="00F650AF"/>
    <w:rsid w:val="00F673AD"/>
    <w:rsid w:val="00F743CC"/>
    <w:rsid w:val="00F76826"/>
    <w:rsid w:val="00F76FE3"/>
    <w:rsid w:val="00F77A25"/>
    <w:rsid w:val="00F802D6"/>
    <w:rsid w:val="00F813A5"/>
    <w:rsid w:val="00F81A22"/>
    <w:rsid w:val="00F830E3"/>
    <w:rsid w:val="00F83535"/>
    <w:rsid w:val="00F84BE7"/>
    <w:rsid w:val="00F8601C"/>
    <w:rsid w:val="00F864EA"/>
    <w:rsid w:val="00F86635"/>
    <w:rsid w:val="00F867B4"/>
    <w:rsid w:val="00F87F23"/>
    <w:rsid w:val="00F902CA"/>
    <w:rsid w:val="00F91550"/>
    <w:rsid w:val="00F92D34"/>
    <w:rsid w:val="00F94AA9"/>
    <w:rsid w:val="00F955B4"/>
    <w:rsid w:val="00F955B8"/>
    <w:rsid w:val="00F978D9"/>
    <w:rsid w:val="00FA1D7E"/>
    <w:rsid w:val="00FA301F"/>
    <w:rsid w:val="00FA3B3A"/>
    <w:rsid w:val="00FA45C4"/>
    <w:rsid w:val="00FA56EB"/>
    <w:rsid w:val="00FB0653"/>
    <w:rsid w:val="00FB43AE"/>
    <w:rsid w:val="00FC0EE1"/>
    <w:rsid w:val="00FC1076"/>
    <w:rsid w:val="00FC1595"/>
    <w:rsid w:val="00FC1E60"/>
    <w:rsid w:val="00FC46BA"/>
    <w:rsid w:val="00FC5185"/>
    <w:rsid w:val="00FC5615"/>
    <w:rsid w:val="00FC638F"/>
    <w:rsid w:val="00FC649F"/>
    <w:rsid w:val="00FC7754"/>
    <w:rsid w:val="00FD20B8"/>
    <w:rsid w:val="00FD21DA"/>
    <w:rsid w:val="00FD2948"/>
    <w:rsid w:val="00FD2D80"/>
    <w:rsid w:val="00FD5A76"/>
    <w:rsid w:val="00FD5F1F"/>
    <w:rsid w:val="00FE0B44"/>
    <w:rsid w:val="00FE21B6"/>
    <w:rsid w:val="00FE249A"/>
    <w:rsid w:val="00FE35F9"/>
    <w:rsid w:val="00FE42FA"/>
    <w:rsid w:val="00FE453D"/>
    <w:rsid w:val="00FE7162"/>
    <w:rsid w:val="00FE7C37"/>
    <w:rsid w:val="00FE7FA3"/>
    <w:rsid w:val="00FF083A"/>
    <w:rsid w:val="00FF1283"/>
    <w:rsid w:val="00FF14BF"/>
    <w:rsid w:val="00FF302C"/>
    <w:rsid w:val="00FF3088"/>
    <w:rsid w:val="00FF4454"/>
    <w:rsid w:val="00FF45FD"/>
    <w:rsid w:val="00FF60F9"/>
    <w:rsid w:val="00FF71B0"/>
    <w:rsid w:val="00FF78B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ff6"/>
    </o:shapedefaults>
    <o:shapelayout v:ext="edit">
      <o:idmap v:ext="edit" data="2"/>
    </o:shapelayout>
  </w:shapeDefaults>
  <w:decimalSymbol w:val=","/>
  <w:listSeparator w:val=","/>
  <w14:docId w14:val="2CFDFA4B"/>
  <w15:docId w15:val="{88C8B47A-B062-4327-BAF6-115D06B8B3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en-ZA" w:eastAsia="en-ZA"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D0D0F"/>
    <w:rPr>
      <w:rFonts w:ascii="Arial" w:hAnsi="Arial" w:cs="Arial"/>
      <w:bCs/>
      <w:sz w:val="22"/>
      <w:lang w:val="en-GB" w:eastAsia="en-US"/>
    </w:rPr>
  </w:style>
  <w:style w:type="paragraph" w:styleId="Heading1">
    <w:name w:val="heading 1"/>
    <w:basedOn w:val="Normal"/>
    <w:next w:val="Normal"/>
    <w:qFormat/>
    <w:rsid w:val="004D0D0F"/>
    <w:pPr>
      <w:keepNext/>
      <w:spacing w:line="260" w:lineRule="exact"/>
      <w:outlineLvl w:val="0"/>
    </w:pPr>
    <w:rPr>
      <w:rFonts w:ascii="Arial Black" w:hAnsi="Arial Black"/>
      <w:b/>
      <w:sz w:val="28"/>
    </w:rPr>
  </w:style>
  <w:style w:type="paragraph" w:styleId="Heading2">
    <w:name w:val="heading 2"/>
    <w:basedOn w:val="Normal"/>
    <w:next w:val="Normal"/>
    <w:qFormat/>
    <w:rsid w:val="004D0D0F"/>
    <w:pPr>
      <w:keepNext/>
      <w:ind w:firstLine="340"/>
      <w:outlineLvl w:val="1"/>
    </w:pPr>
    <w:rPr>
      <w:rFonts w:ascii="Arial Black" w:hAnsi="Arial Black"/>
    </w:rPr>
  </w:style>
  <w:style w:type="paragraph" w:styleId="Heading3">
    <w:name w:val="heading 3"/>
    <w:basedOn w:val="Normal"/>
    <w:next w:val="Normal"/>
    <w:qFormat/>
    <w:rsid w:val="004D0D0F"/>
    <w:pPr>
      <w:keepNext/>
      <w:spacing w:line="360" w:lineRule="exact"/>
      <w:outlineLvl w:val="2"/>
    </w:pPr>
    <w:rPr>
      <w:bCs w:val="0"/>
    </w:rPr>
  </w:style>
  <w:style w:type="paragraph" w:styleId="Heading4">
    <w:name w:val="heading 4"/>
    <w:basedOn w:val="Normal"/>
    <w:next w:val="Normal"/>
    <w:qFormat/>
    <w:rsid w:val="004D0D0F"/>
    <w:pPr>
      <w:keepNext/>
      <w:ind w:right="1140"/>
      <w:outlineLvl w:val="3"/>
    </w:pPr>
    <w:rPr>
      <w:u w:val="single"/>
    </w:rPr>
  </w:style>
  <w:style w:type="paragraph" w:styleId="Heading5">
    <w:name w:val="heading 5"/>
    <w:basedOn w:val="Normal"/>
    <w:next w:val="Normal"/>
    <w:qFormat/>
    <w:rsid w:val="004D0D0F"/>
    <w:pPr>
      <w:keepNext/>
      <w:outlineLvl w:val="4"/>
    </w:pPr>
  </w:style>
  <w:style w:type="paragraph" w:styleId="Heading6">
    <w:name w:val="heading 6"/>
    <w:basedOn w:val="Normal"/>
    <w:next w:val="Normal"/>
    <w:qFormat/>
    <w:rsid w:val="004D0D0F"/>
    <w:pPr>
      <w:keepNext/>
      <w:spacing w:line="360" w:lineRule="auto"/>
      <w:outlineLvl w:val="5"/>
    </w:pPr>
    <w:rPr>
      <w:b/>
      <w:u w:val="single"/>
    </w:rPr>
  </w:style>
  <w:style w:type="paragraph" w:styleId="Heading7">
    <w:name w:val="heading 7"/>
    <w:basedOn w:val="Normal"/>
    <w:next w:val="Normal"/>
    <w:qFormat/>
    <w:rsid w:val="004D0D0F"/>
    <w:pPr>
      <w:keepNext/>
      <w:spacing w:line="360" w:lineRule="auto"/>
      <w:outlineLvl w:val="6"/>
    </w:pPr>
    <w:rPr>
      <w:b/>
      <w:bCs w:val="0"/>
      <w:lang w:val="en-US"/>
    </w:rPr>
  </w:style>
  <w:style w:type="paragraph" w:styleId="Heading8">
    <w:name w:val="heading 8"/>
    <w:basedOn w:val="Normal"/>
    <w:next w:val="Normal"/>
    <w:qFormat/>
    <w:rsid w:val="004D0D0F"/>
    <w:pPr>
      <w:keepNext/>
      <w:spacing w:line="360" w:lineRule="auto"/>
      <w:jc w:val="both"/>
      <w:outlineLvl w:val="7"/>
    </w:pPr>
    <w:rPr>
      <w:b/>
      <w:bCs w:val="0"/>
      <w:u w:val="single"/>
      <w:lang w:val="en-US"/>
    </w:rPr>
  </w:style>
  <w:style w:type="paragraph" w:styleId="Heading9">
    <w:name w:val="heading 9"/>
    <w:basedOn w:val="Normal"/>
    <w:next w:val="Normal"/>
    <w:link w:val="Heading9Char"/>
    <w:qFormat/>
    <w:rsid w:val="00CA66D6"/>
    <w:pPr>
      <w:numPr>
        <w:ilvl w:val="8"/>
        <w:numId w:val="1"/>
      </w:numPr>
      <w:spacing w:before="240"/>
      <w:outlineLvl w:val="8"/>
    </w:pPr>
    <w:rPr>
      <w:rFonts w:ascii="Times New Roman" w:eastAsia="Times New Roman" w:hAnsi="Times New Roman" w:cs="Times New Roman"/>
      <w:b/>
      <w:bCs w:val="0"/>
      <w:i/>
      <w:sz w:val="18"/>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9Char">
    <w:name w:val="Heading 9 Char"/>
    <w:basedOn w:val="DefaultParagraphFont"/>
    <w:link w:val="Heading9"/>
    <w:rsid w:val="00CA66D6"/>
    <w:rPr>
      <w:rFonts w:ascii="Times New Roman" w:eastAsia="Times New Roman" w:hAnsi="Times New Roman"/>
      <w:b/>
      <w:i/>
      <w:sz w:val="18"/>
      <w:szCs w:val="24"/>
      <w:lang w:val="en-US" w:eastAsia="en-US"/>
    </w:rPr>
  </w:style>
  <w:style w:type="paragraph" w:styleId="Header">
    <w:name w:val="header"/>
    <w:aliases w:val="ContentsHeader"/>
    <w:basedOn w:val="Normal"/>
    <w:link w:val="HeaderChar"/>
    <w:uiPriority w:val="99"/>
    <w:rsid w:val="004D0D0F"/>
    <w:pPr>
      <w:tabs>
        <w:tab w:val="center" w:pos="4320"/>
        <w:tab w:val="right" w:pos="8640"/>
      </w:tabs>
    </w:pPr>
  </w:style>
  <w:style w:type="character" w:customStyle="1" w:styleId="HeaderChar">
    <w:name w:val="Header Char"/>
    <w:aliases w:val="ContentsHeader Char"/>
    <w:basedOn w:val="DefaultParagraphFont"/>
    <w:link w:val="Header"/>
    <w:uiPriority w:val="99"/>
    <w:rsid w:val="000912FD"/>
    <w:rPr>
      <w:rFonts w:ascii="Arial" w:hAnsi="Arial" w:cs="Arial"/>
      <w:bCs/>
      <w:sz w:val="22"/>
      <w:lang w:val="en-GB" w:eastAsia="en-US"/>
    </w:rPr>
  </w:style>
  <w:style w:type="paragraph" w:styleId="Footer">
    <w:name w:val="footer"/>
    <w:basedOn w:val="Normal"/>
    <w:link w:val="FooterChar"/>
    <w:rsid w:val="004D0D0F"/>
    <w:pPr>
      <w:tabs>
        <w:tab w:val="center" w:pos="4320"/>
        <w:tab w:val="right" w:pos="8640"/>
      </w:tabs>
    </w:pPr>
  </w:style>
  <w:style w:type="character" w:customStyle="1" w:styleId="FooterChar">
    <w:name w:val="Footer Char"/>
    <w:basedOn w:val="DefaultParagraphFont"/>
    <w:link w:val="Footer"/>
    <w:uiPriority w:val="99"/>
    <w:rsid w:val="000912FD"/>
    <w:rPr>
      <w:rFonts w:ascii="Arial" w:hAnsi="Arial" w:cs="Arial"/>
      <w:bCs/>
      <w:sz w:val="22"/>
      <w:lang w:val="en-GB" w:eastAsia="en-US"/>
    </w:rPr>
  </w:style>
  <w:style w:type="paragraph" w:styleId="BodyText">
    <w:name w:val="Body Text"/>
    <w:basedOn w:val="Normal"/>
    <w:rsid w:val="004D0D0F"/>
    <w:pPr>
      <w:spacing w:line="260" w:lineRule="exact"/>
    </w:pPr>
    <w:rPr>
      <w:b/>
    </w:rPr>
  </w:style>
  <w:style w:type="paragraph" w:styleId="DocumentMap">
    <w:name w:val="Document Map"/>
    <w:basedOn w:val="Normal"/>
    <w:semiHidden/>
    <w:rsid w:val="008D4390"/>
    <w:pPr>
      <w:shd w:val="clear" w:color="auto" w:fill="000080"/>
    </w:pPr>
    <w:rPr>
      <w:rFonts w:ascii="Geneva" w:hAnsi="Geneva"/>
    </w:rPr>
  </w:style>
  <w:style w:type="paragraph" w:styleId="BodyText2">
    <w:name w:val="Body Text 2"/>
    <w:basedOn w:val="Normal"/>
    <w:rsid w:val="008D4390"/>
    <w:pPr>
      <w:ind w:right="-52"/>
    </w:pPr>
    <w:rPr>
      <w:b/>
      <w:bCs w:val="0"/>
    </w:rPr>
  </w:style>
  <w:style w:type="paragraph" w:styleId="BodyText3">
    <w:name w:val="Body Text 3"/>
    <w:basedOn w:val="Normal"/>
    <w:link w:val="BodyText3Char"/>
    <w:rsid w:val="008D4390"/>
    <w:pPr>
      <w:spacing w:line="360" w:lineRule="auto"/>
      <w:jc w:val="both"/>
    </w:pPr>
    <w:rPr>
      <w:lang w:val="en-US"/>
    </w:rPr>
  </w:style>
  <w:style w:type="character" w:styleId="Hyperlink">
    <w:name w:val="Hyperlink"/>
    <w:basedOn w:val="DefaultParagraphFont"/>
    <w:uiPriority w:val="99"/>
    <w:rsid w:val="002A2F0B"/>
    <w:rPr>
      <w:color w:val="0000FF"/>
      <w:u w:val="single"/>
    </w:rPr>
  </w:style>
  <w:style w:type="paragraph" w:customStyle="1" w:styleId="DMSLINEX2">
    <w:name w:val="DMSLINEX2"/>
    <w:basedOn w:val="Normal"/>
    <w:rsid w:val="00CA66D6"/>
    <w:pPr>
      <w:spacing w:line="480" w:lineRule="auto"/>
      <w:jc w:val="both"/>
    </w:pPr>
    <w:rPr>
      <w:rFonts w:eastAsia="Times New Roman" w:cs="Times New Roman"/>
      <w:bCs w:val="0"/>
      <w:sz w:val="24"/>
      <w:lang w:val="en-ZA"/>
    </w:rPr>
  </w:style>
  <w:style w:type="paragraph" w:customStyle="1" w:styleId="BGNormal">
    <w:name w:val="BGNormal"/>
    <w:basedOn w:val="Normal"/>
    <w:rsid w:val="00CA66D6"/>
    <w:pPr>
      <w:widowControl w:val="0"/>
      <w:spacing w:line="360" w:lineRule="auto"/>
      <w:jc w:val="both"/>
    </w:pPr>
    <w:rPr>
      <w:rFonts w:eastAsia="Times New Roman" w:cs="Times New Roman"/>
      <w:bCs w:val="0"/>
      <w:szCs w:val="22"/>
      <w:lang w:val="en-ZA"/>
    </w:rPr>
  </w:style>
  <w:style w:type="character" w:styleId="PageNumber">
    <w:name w:val="page number"/>
    <w:basedOn w:val="DefaultParagraphFont"/>
    <w:rsid w:val="00CA66D6"/>
  </w:style>
  <w:style w:type="paragraph" w:customStyle="1" w:styleId="level1">
    <w:name w:val="level1"/>
    <w:basedOn w:val="Heading1"/>
    <w:next w:val="level2"/>
    <w:rsid w:val="004D0D0F"/>
    <w:pPr>
      <w:keepNext w:val="0"/>
      <w:numPr>
        <w:ilvl w:val="1"/>
        <w:numId w:val="1"/>
      </w:numPr>
      <w:spacing w:before="120" w:line="240" w:lineRule="auto"/>
    </w:pPr>
    <w:rPr>
      <w:rFonts w:ascii="Arial Bold" w:eastAsia="Times New Roman" w:hAnsi="Arial Bold"/>
      <w:caps/>
      <w:kern w:val="32"/>
      <w:sz w:val="24"/>
      <w:szCs w:val="32"/>
      <w:lang w:val="en-US"/>
    </w:rPr>
  </w:style>
  <w:style w:type="paragraph" w:customStyle="1" w:styleId="level2">
    <w:name w:val="level2"/>
    <w:basedOn w:val="Heading2"/>
    <w:link w:val="level2Char"/>
    <w:rsid w:val="004D0D0F"/>
    <w:pPr>
      <w:keepNext w:val="0"/>
      <w:numPr>
        <w:ilvl w:val="2"/>
        <w:numId w:val="1"/>
      </w:numPr>
      <w:tabs>
        <w:tab w:val="clear" w:pos="1134"/>
        <w:tab w:val="num" w:pos="851"/>
      </w:tabs>
      <w:spacing w:before="120"/>
      <w:ind w:left="851" w:hanging="851"/>
    </w:pPr>
    <w:rPr>
      <w:rFonts w:ascii="Times New Roman" w:eastAsia="Times New Roman" w:hAnsi="Times New Roman"/>
      <w:iCs/>
      <w:szCs w:val="18"/>
      <w:lang w:val="en-US"/>
    </w:rPr>
  </w:style>
  <w:style w:type="character" w:customStyle="1" w:styleId="level2Char">
    <w:name w:val="level2 Char"/>
    <w:basedOn w:val="DefaultParagraphFont"/>
    <w:link w:val="level2"/>
    <w:rsid w:val="00CA66D6"/>
    <w:rPr>
      <w:rFonts w:ascii="Times New Roman" w:eastAsia="Times New Roman" w:hAnsi="Times New Roman" w:cs="Arial"/>
      <w:bCs/>
      <w:iCs/>
      <w:sz w:val="22"/>
      <w:szCs w:val="18"/>
      <w:lang w:val="en-US" w:eastAsia="en-US"/>
    </w:rPr>
  </w:style>
  <w:style w:type="paragraph" w:customStyle="1" w:styleId="level3">
    <w:name w:val="level3"/>
    <w:basedOn w:val="Heading3"/>
    <w:link w:val="level3CharChar"/>
    <w:rsid w:val="004D0D0F"/>
    <w:pPr>
      <w:keepNext w:val="0"/>
      <w:numPr>
        <w:ilvl w:val="4"/>
        <w:numId w:val="1"/>
      </w:numPr>
      <w:spacing w:before="120" w:after="60" w:line="240" w:lineRule="auto"/>
    </w:pPr>
    <w:rPr>
      <w:rFonts w:eastAsia="Times New Roman"/>
      <w:b/>
      <w:szCs w:val="26"/>
      <w:lang w:val="en-US" w:eastAsia="en-ZA"/>
    </w:rPr>
  </w:style>
  <w:style w:type="character" w:customStyle="1" w:styleId="level3CharChar">
    <w:name w:val="level3 Char Char"/>
    <w:basedOn w:val="DefaultParagraphFont"/>
    <w:link w:val="level3"/>
    <w:rsid w:val="00CA66D6"/>
    <w:rPr>
      <w:rFonts w:ascii="Arial" w:eastAsia="Times New Roman" w:hAnsi="Arial" w:cs="Arial"/>
      <w:b/>
      <w:sz w:val="22"/>
      <w:szCs w:val="26"/>
      <w:lang w:val="en-US"/>
    </w:rPr>
  </w:style>
  <w:style w:type="paragraph" w:customStyle="1" w:styleId="BGHeading1AltQ">
    <w:name w:val="BGHeading1 Alt+Q"/>
    <w:basedOn w:val="Heading1"/>
    <w:rsid w:val="00CA66D6"/>
    <w:pPr>
      <w:keepNext w:val="0"/>
      <w:widowControl w:val="0"/>
      <w:numPr>
        <w:numId w:val="2"/>
      </w:numPr>
      <w:spacing w:line="360" w:lineRule="auto"/>
      <w:jc w:val="both"/>
    </w:pPr>
    <w:rPr>
      <w:rFonts w:ascii="Arial" w:eastAsia="Times New Roman" w:hAnsi="Arial"/>
      <w:b w:val="0"/>
      <w:kern w:val="32"/>
      <w:sz w:val="22"/>
      <w:szCs w:val="22"/>
      <w:lang w:val="en-ZA"/>
    </w:rPr>
  </w:style>
  <w:style w:type="paragraph" w:customStyle="1" w:styleId="BGHeading2AltA">
    <w:name w:val="BGHeading2 Alt+A"/>
    <w:basedOn w:val="Heading2"/>
    <w:rsid w:val="00CA66D6"/>
    <w:pPr>
      <w:keepNext w:val="0"/>
      <w:widowControl w:val="0"/>
      <w:numPr>
        <w:ilvl w:val="1"/>
        <w:numId w:val="2"/>
      </w:numPr>
      <w:spacing w:line="360" w:lineRule="auto"/>
      <w:jc w:val="both"/>
    </w:pPr>
    <w:rPr>
      <w:rFonts w:ascii="Arial" w:eastAsia="Times New Roman" w:hAnsi="Arial"/>
      <w:iCs/>
      <w:szCs w:val="22"/>
      <w:lang w:val="en-ZA"/>
    </w:rPr>
  </w:style>
  <w:style w:type="paragraph" w:customStyle="1" w:styleId="BGHeading3AltZ">
    <w:name w:val="BGHeading3 Alt+Z"/>
    <w:basedOn w:val="Heading3"/>
    <w:rsid w:val="00CA66D6"/>
    <w:pPr>
      <w:keepNext w:val="0"/>
      <w:widowControl w:val="0"/>
      <w:numPr>
        <w:ilvl w:val="3"/>
        <w:numId w:val="2"/>
      </w:numPr>
      <w:spacing w:line="360" w:lineRule="auto"/>
      <w:jc w:val="both"/>
    </w:pPr>
    <w:rPr>
      <w:rFonts w:eastAsia="Times New Roman"/>
      <w:bCs/>
      <w:szCs w:val="22"/>
      <w:lang w:val="en-ZA"/>
    </w:rPr>
  </w:style>
  <w:style w:type="paragraph" w:customStyle="1" w:styleId="BGHeading4AltX">
    <w:name w:val="BGHeading4 Alt+X"/>
    <w:basedOn w:val="Heading4"/>
    <w:rsid w:val="00CA66D6"/>
    <w:pPr>
      <w:keepNext w:val="0"/>
      <w:widowControl w:val="0"/>
      <w:numPr>
        <w:ilvl w:val="4"/>
        <w:numId w:val="2"/>
      </w:numPr>
      <w:spacing w:line="360" w:lineRule="auto"/>
      <w:ind w:right="0"/>
      <w:jc w:val="both"/>
    </w:pPr>
    <w:rPr>
      <w:rFonts w:eastAsia="Times New Roman" w:cs="Times New Roman"/>
      <w:szCs w:val="22"/>
      <w:u w:val="none"/>
      <w:lang w:val="en-ZA"/>
    </w:rPr>
  </w:style>
  <w:style w:type="paragraph" w:styleId="TOC1">
    <w:name w:val="toc 1"/>
    <w:basedOn w:val="Normal"/>
    <w:next w:val="Normal"/>
    <w:autoRedefine/>
    <w:uiPriority w:val="39"/>
    <w:qFormat/>
    <w:rsid w:val="00D06F85"/>
    <w:pPr>
      <w:tabs>
        <w:tab w:val="left" w:pos="660"/>
        <w:tab w:val="left" w:pos="10065"/>
      </w:tabs>
      <w:jc w:val="both"/>
    </w:pPr>
    <w:rPr>
      <w:rFonts w:eastAsia="Times New Roman" w:cs="Times New Roman"/>
      <w:bCs w:val="0"/>
      <w:noProof/>
      <w:color w:val="000000"/>
      <w:sz w:val="18"/>
      <w:szCs w:val="18"/>
      <w:lang w:val="en-US"/>
    </w:rPr>
  </w:style>
  <w:style w:type="paragraph" w:customStyle="1" w:styleId="CharCharCharCharCharCharCharCharCharCharCharChar">
    <w:name w:val="Char Char Char Char Char Char Char Char Char Char Char Char"/>
    <w:basedOn w:val="Normal"/>
    <w:next w:val="Normal"/>
    <w:autoRedefine/>
    <w:rsid w:val="000912FD"/>
    <w:pPr>
      <w:autoSpaceDE w:val="0"/>
      <w:autoSpaceDN w:val="0"/>
      <w:adjustRightInd w:val="0"/>
    </w:pPr>
    <w:rPr>
      <w:rFonts w:eastAsia="Times New Roman"/>
      <w:bCs w:val="0"/>
      <w:lang w:val="en-ZA" w:eastAsia="en-ZA"/>
    </w:rPr>
  </w:style>
  <w:style w:type="paragraph" w:customStyle="1" w:styleId="SectionHeader">
    <w:name w:val="SectionHeader"/>
    <w:basedOn w:val="Heading1"/>
    <w:rsid w:val="000912FD"/>
    <w:pPr>
      <w:tabs>
        <w:tab w:val="num" w:pos="0"/>
      </w:tabs>
      <w:spacing w:before="240" w:line="240" w:lineRule="auto"/>
      <w:ind w:left="720" w:hanging="720"/>
      <w:jc w:val="center"/>
    </w:pPr>
    <w:rPr>
      <w:rFonts w:ascii="Times New Roman" w:eastAsia="MS Mincho" w:hAnsi="Times New Roman" w:cs="Times New Roman"/>
      <w:bCs w:val="0"/>
      <w:caps/>
      <w:kern w:val="28"/>
      <w:sz w:val="24"/>
      <w:szCs w:val="24"/>
      <w:lang w:val="en-US"/>
    </w:rPr>
  </w:style>
  <w:style w:type="paragraph" w:customStyle="1" w:styleId="level4">
    <w:name w:val="level4"/>
    <w:basedOn w:val="Heading4"/>
    <w:rsid w:val="004D0D0F"/>
    <w:pPr>
      <w:keepNext w:val="0"/>
      <w:tabs>
        <w:tab w:val="num" w:pos="1418"/>
        <w:tab w:val="num" w:pos="1590"/>
      </w:tabs>
      <w:spacing w:before="120"/>
      <w:ind w:left="1418" w:right="0" w:hanging="1418"/>
    </w:pPr>
    <w:rPr>
      <w:rFonts w:ascii="Times New Roman" w:eastAsia="Times New Roman" w:hAnsi="Times New Roman" w:cs="Times New Roman"/>
      <w:sz w:val="24"/>
      <w:szCs w:val="28"/>
      <w:u w:val="none"/>
      <w:lang w:val="en-US"/>
    </w:rPr>
  </w:style>
  <w:style w:type="paragraph" w:customStyle="1" w:styleId="Sublevel">
    <w:name w:val="Sub level"/>
    <w:basedOn w:val="Normal"/>
    <w:rsid w:val="000912FD"/>
    <w:pPr>
      <w:tabs>
        <w:tab w:val="left" w:pos="567"/>
        <w:tab w:val="left" w:pos="851"/>
        <w:tab w:val="left" w:pos="1134"/>
        <w:tab w:val="left" w:pos="1418"/>
        <w:tab w:val="left" w:pos="1701"/>
        <w:tab w:val="left" w:pos="1985"/>
      </w:tabs>
      <w:spacing w:before="240" w:line="360" w:lineRule="auto"/>
    </w:pPr>
    <w:rPr>
      <w:rFonts w:ascii="Times New Roman" w:eastAsia="Times New Roman" w:hAnsi="Times New Roman" w:cs="Times New Roman"/>
      <w:bCs w:val="0"/>
      <w:sz w:val="24"/>
      <w:szCs w:val="24"/>
      <w:lang w:val="en-US"/>
    </w:rPr>
  </w:style>
  <w:style w:type="paragraph" w:customStyle="1" w:styleId="SectionHeading">
    <w:name w:val="Section Heading"/>
    <w:basedOn w:val="Heading1"/>
    <w:next w:val="Heading1"/>
    <w:rsid w:val="000912FD"/>
    <w:pPr>
      <w:tabs>
        <w:tab w:val="num" w:pos="0"/>
      </w:tabs>
      <w:spacing w:before="240" w:line="240" w:lineRule="auto"/>
      <w:ind w:left="720" w:hanging="720"/>
      <w:jc w:val="center"/>
    </w:pPr>
    <w:rPr>
      <w:rFonts w:ascii="Arial Bold" w:eastAsia="Times New Roman" w:hAnsi="Arial Bold" w:cs="Times New Roman"/>
      <w:bCs w:val="0"/>
      <w:kern w:val="28"/>
      <w:sz w:val="24"/>
      <w:szCs w:val="24"/>
      <w:lang w:val="en-US"/>
    </w:rPr>
  </w:style>
  <w:style w:type="paragraph" w:customStyle="1" w:styleId="NoHeaderLevel1">
    <w:name w:val="No Header Level 1"/>
    <w:basedOn w:val="Normal"/>
    <w:autoRedefine/>
    <w:rsid w:val="004D0D0F"/>
    <w:pPr>
      <w:widowControl w:val="0"/>
      <w:spacing w:before="120" w:line="276" w:lineRule="auto"/>
      <w:ind w:left="426"/>
      <w:jc w:val="both"/>
      <w:outlineLvl w:val="0"/>
    </w:pPr>
    <w:rPr>
      <w:rFonts w:eastAsia="Times New Roman"/>
      <w:bCs w:val="0"/>
      <w:kern w:val="28"/>
      <w:sz w:val="20"/>
      <w:lang w:val="en-US"/>
    </w:rPr>
  </w:style>
  <w:style w:type="paragraph" w:customStyle="1" w:styleId="WerksmansPara1">
    <w:name w:val="Werksmans_Para1"/>
    <w:basedOn w:val="Normal"/>
    <w:next w:val="Normal"/>
    <w:rsid w:val="000912FD"/>
    <w:pPr>
      <w:tabs>
        <w:tab w:val="left" w:pos="1600"/>
        <w:tab w:val="left" w:pos="2320"/>
        <w:tab w:val="left" w:pos="3040"/>
        <w:tab w:val="left" w:pos="3760"/>
        <w:tab w:val="left" w:pos="4480"/>
        <w:tab w:val="left" w:pos="5200"/>
        <w:tab w:val="left" w:pos="5920"/>
        <w:tab w:val="left" w:pos="6640"/>
        <w:tab w:val="left" w:pos="7360"/>
      </w:tabs>
      <w:spacing w:line="360" w:lineRule="auto"/>
      <w:ind w:left="1600"/>
      <w:jc w:val="both"/>
    </w:pPr>
    <w:rPr>
      <w:rFonts w:eastAsia="Times New Roman" w:cs="Times New Roman"/>
      <w:bCs w:val="0"/>
      <w:snapToGrid w:val="0"/>
    </w:rPr>
  </w:style>
  <w:style w:type="paragraph" w:customStyle="1" w:styleId="LitStyle2">
    <w:name w:val="LitStyle2"/>
    <w:basedOn w:val="Normal"/>
    <w:next w:val="Normal"/>
    <w:link w:val="LitStyle2Char"/>
    <w:rsid w:val="004D0D0F"/>
    <w:pPr>
      <w:tabs>
        <w:tab w:val="num" w:pos="1440"/>
      </w:tabs>
      <w:spacing w:line="360" w:lineRule="auto"/>
      <w:ind w:left="1440" w:hanging="1440"/>
      <w:jc w:val="both"/>
      <w:outlineLvl w:val="1"/>
    </w:pPr>
    <w:rPr>
      <w:rFonts w:eastAsia="Times New Roman" w:cs="Times New Roman"/>
      <w:bCs w:val="0"/>
    </w:rPr>
  </w:style>
  <w:style w:type="character" w:customStyle="1" w:styleId="LitStyle2Char">
    <w:name w:val="LitStyle2 Char"/>
    <w:basedOn w:val="DefaultParagraphFont"/>
    <w:link w:val="LitStyle2"/>
    <w:rsid w:val="000912FD"/>
    <w:rPr>
      <w:rFonts w:ascii="Arial" w:eastAsia="Times New Roman" w:hAnsi="Arial"/>
      <w:sz w:val="22"/>
      <w:lang w:val="en-GB" w:eastAsia="en-US"/>
    </w:rPr>
  </w:style>
  <w:style w:type="paragraph" w:customStyle="1" w:styleId="LitStyle3">
    <w:name w:val="LitStyle3"/>
    <w:basedOn w:val="Normal"/>
    <w:next w:val="Normal"/>
    <w:rsid w:val="004D0D0F"/>
    <w:pPr>
      <w:tabs>
        <w:tab w:val="num" w:pos="2160"/>
      </w:tabs>
      <w:spacing w:line="360" w:lineRule="auto"/>
      <w:ind w:left="2160" w:hanging="2160"/>
      <w:jc w:val="both"/>
      <w:outlineLvl w:val="2"/>
    </w:pPr>
    <w:rPr>
      <w:rFonts w:eastAsia="Times New Roman" w:cs="Times New Roman"/>
      <w:bCs w:val="0"/>
    </w:rPr>
  </w:style>
  <w:style w:type="paragraph" w:styleId="BalloonText">
    <w:name w:val="Balloon Text"/>
    <w:basedOn w:val="Normal"/>
    <w:link w:val="BalloonTextChar"/>
    <w:rsid w:val="000912FD"/>
    <w:rPr>
      <w:rFonts w:ascii="Tahoma" w:eastAsia="Times New Roman" w:hAnsi="Tahoma" w:cs="Tahoma"/>
      <w:bCs w:val="0"/>
      <w:sz w:val="16"/>
      <w:szCs w:val="16"/>
      <w:lang w:val="en-US"/>
    </w:rPr>
  </w:style>
  <w:style w:type="character" w:customStyle="1" w:styleId="BalloonTextChar">
    <w:name w:val="Balloon Text Char"/>
    <w:basedOn w:val="DefaultParagraphFont"/>
    <w:link w:val="BalloonText"/>
    <w:rsid w:val="000912FD"/>
    <w:rPr>
      <w:rFonts w:ascii="Tahoma" w:eastAsia="Times New Roman" w:hAnsi="Tahoma" w:cs="Tahoma"/>
      <w:sz w:val="16"/>
      <w:szCs w:val="16"/>
      <w:lang w:val="en-US" w:eastAsia="en-US"/>
    </w:rPr>
  </w:style>
  <w:style w:type="paragraph" w:customStyle="1" w:styleId="BGHeading5AltC">
    <w:name w:val="BGHeading5 Alt+C"/>
    <w:basedOn w:val="Heading5"/>
    <w:rsid w:val="004D0D0F"/>
    <w:pPr>
      <w:keepNext w:val="0"/>
      <w:widowControl w:val="0"/>
      <w:tabs>
        <w:tab w:val="num" w:pos="926"/>
      </w:tabs>
      <w:spacing w:line="360" w:lineRule="auto"/>
      <w:ind w:left="926" w:hanging="360"/>
      <w:jc w:val="both"/>
    </w:pPr>
    <w:rPr>
      <w:rFonts w:eastAsia="Times New Roman" w:cs="Times New Roman"/>
      <w:iCs/>
      <w:szCs w:val="22"/>
      <w:lang w:val="en-ZA"/>
    </w:rPr>
  </w:style>
  <w:style w:type="paragraph" w:styleId="List">
    <w:name w:val="List"/>
    <w:basedOn w:val="Normal"/>
    <w:rsid w:val="000912FD"/>
    <w:pPr>
      <w:ind w:left="283" w:hanging="283"/>
    </w:pPr>
    <w:rPr>
      <w:rFonts w:ascii="Times New Roman" w:eastAsia="Times New Roman" w:hAnsi="Times New Roman" w:cs="Times New Roman"/>
      <w:bCs w:val="0"/>
      <w:sz w:val="24"/>
      <w:szCs w:val="24"/>
      <w:lang w:val="en-US"/>
    </w:rPr>
  </w:style>
  <w:style w:type="paragraph" w:customStyle="1" w:styleId="BGIndent1Alt1">
    <w:name w:val="BGIndent1 Alt+1"/>
    <w:basedOn w:val="List"/>
    <w:rsid w:val="000912FD"/>
    <w:pPr>
      <w:tabs>
        <w:tab w:val="left" w:pos="720"/>
      </w:tabs>
      <w:spacing w:line="360" w:lineRule="auto"/>
      <w:ind w:left="720" w:firstLine="0"/>
      <w:jc w:val="both"/>
    </w:pPr>
    <w:rPr>
      <w:rFonts w:ascii="Arial" w:hAnsi="Arial"/>
      <w:sz w:val="22"/>
      <w:szCs w:val="22"/>
      <w:lang w:val="en-ZA"/>
    </w:rPr>
  </w:style>
  <w:style w:type="paragraph" w:styleId="List2">
    <w:name w:val="List 2"/>
    <w:basedOn w:val="Normal"/>
    <w:rsid w:val="000912FD"/>
    <w:pPr>
      <w:ind w:left="566" w:hanging="283"/>
    </w:pPr>
    <w:rPr>
      <w:rFonts w:ascii="Times New Roman" w:eastAsia="Times New Roman" w:hAnsi="Times New Roman" w:cs="Times New Roman"/>
      <w:bCs w:val="0"/>
      <w:sz w:val="24"/>
      <w:szCs w:val="24"/>
      <w:lang w:val="en-US"/>
    </w:rPr>
  </w:style>
  <w:style w:type="paragraph" w:customStyle="1" w:styleId="BGIndent2Alt2">
    <w:name w:val="BGIndent2 Alt+2"/>
    <w:basedOn w:val="List2"/>
    <w:rsid w:val="000912FD"/>
    <w:pPr>
      <w:spacing w:line="360" w:lineRule="auto"/>
      <w:ind w:left="1440" w:firstLine="0"/>
      <w:jc w:val="both"/>
    </w:pPr>
    <w:rPr>
      <w:rFonts w:ascii="Arial" w:hAnsi="Arial"/>
      <w:sz w:val="22"/>
    </w:rPr>
  </w:style>
  <w:style w:type="paragraph" w:styleId="List3">
    <w:name w:val="List 3"/>
    <w:basedOn w:val="Normal"/>
    <w:rsid w:val="000912FD"/>
    <w:pPr>
      <w:ind w:left="849" w:hanging="283"/>
    </w:pPr>
    <w:rPr>
      <w:rFonts w:ascii="Times New Roman" w:eastAsia="Times New Roman" w:hAnsi="Times New Roman" w:cs="Times New Roman"/>
      <w:bCs w:val="0"/>
      <w:sz w:val="24"/>
      <w:szCs w:val="24"/>
      <w:lang w:val="en-US"/>
    </w:rPr>
  </w:style>
  <w:style w:type="paragraph" w:customStyle="1" w:styleId="BGIndent3Alt3">
    <w:name w:val="BGIndent3 Alt+3"/>
    <w:basedOn w:val="List3"/>
    <w:rsid w:val="000912FD"/>
    <w:pPr>
      <w:spacing w:line="360" w:lineRule="auto"/>
      <w:ind w:left="2160" w:firstLine="0"/>
      <w:jc w:val="both"/>
    </w:pPr>
    <w:rPr>
      <w:rFonts w:ascii="Arial" w:hAnsi="Arial"/>
      <w:sz w:val="22"/>
      <w:szCs w:val="22"/>
      <w:lang w:val="en-ZA"/>
    </w:rPr>
  </w:style>
  <w:style w:type="paragraph" w:styleId="List4">
    <w:name w:val="List 4"/>
    <w:basedOn w:val="Normal"/>
    <w:rsid w:val="000912FD"/>
    <w:pPr>
      <w:ind w:left="1132" w:hanging="283"/>
    </w:pPr>
    <w:rPr>
      <w:rFonts w:ascii="Times New Roman" w:eastAsia="Times New Roman" w:hAnsi="Times New Roman" w:cs="Times New Roman"/>
      <w:bCs w:val="0"/>
      <w:sz w:val="24"/>
      <w:szCs w:val="24"/>
      <w:lang w:val="en-US"/>
    </w:rPr>
  </w:style>
  <w:style w:type="paragraph" w:customStyle="1" w:styleId="BGIndent4Alt4">
    <w:name w:val="BGIndent4 Alt+4"/>
    <w:basedOn w:val="List4"/>
    <w:rsid w:val="000912FD"/>
    <w:pPr>
      <w:spacing w:line="360" w:lineRule="auto"/>
      <w:ind w:left="2880" w:firstLine="0"/>
      <w:jc w:val="both"/>
    </w:pPr>
    <w:rPr>
      <w:rFonts w:ascii="Arial" w:hAnsi="Arial"/>
      <w:sz w:val="22"/>
      <w:szCs w:val="22"/>
      <w:lang w:val="en-ZA"/>
    </w:rPr>
  </w:style>
  <w:style w:type="paragraph" w:styleId="List5">
    <w:name w:val="List 5"/>
    <w:basedOn w:val="Normal"/>
    <w:rsid w:val="000912FD"/>
    <w:pPr>
      <w:ind w:left="1415" w:hanging="283"/>
    </w:pPr>
    <w:rPr>
      <w:rFonts w:ascii="Times New Roman" w:eastAsia="Times New Roman" w:hAnsi="Times New Roman" w:cs="Times New Roman"/>
      <w:bCs w:val="0"/>
      <w:sz w:val="24"/>
      <w:szCs w:val="24"/>
      <w:lang w:val="en-US"/>
    </w:rPr>
  </w:style>
  <w:style w:type="paragraph" w:customStyle="1" w:styleId="BGIndent5Alt5">
    <w:name w:val="BGIndent5 Alt+5"/>
    <w:basedOn w:val="List5"/>
    <w:rsid w:val="000912FD"/>
    <w:pPr>
      <w:spacing w:line="360" w:lineRule="auto"/>
      <w:ind w:left="3600" w:firstLine="0"/>
      <w:jc w:val="both"/>
    </w:pPr>
    <w:rPr>
      <w:rFonts w:ascii="Arial" w:hAnsi="Arial"/>
      <w:sz w:val="22"/>
      <w:szCs w:val="22"/>
      <w:lang w:val="en-ZA"/>
    </w:rPr>
  </w:style>
  <w:style w:type="paragraph" w:customStyle="1" w:styleId="BGBlockTextAltShiftB">
    <w:name w:val="BGBlockText Alt+Shift+B"/>
    <w:basedOn w:val="BGNormal"/>
    <w:rsid w:val="000912FD"/>
    <w:pPr>
      <w:spacing w:line="240" w:lineRule="auto"/>
      <w:ind w:left="2160" w:right="2160"/>
    </w:pPr>
  </w:style>
  <w:style w:type="paragraph" w:customStyle="1" w:styleId="BGHeaderAltShiftH">
    <w:name w:val="BGHeader Alt+Shift+H"/>
    <w:basedOn w:val="Header"/>
    <w:rsid w:val="004D0D0F"/>
  </w:style>
  <w:style w:type="paragraph" w:customStyle="1" w:styleId="BGFooterAltShiftF">
    <w:name w:val="BGFooter Alt+Shift+F"/>
    <w:basedOn w:val="Footer"/>
    <w:rsid w:val="000912FD"/>
    <w:pPr>
      <w:widowControl w:val="0"/>
      <w:tabs>
        <w:tab w:val="clear" w:pos="4320"/>
        <w:tab w:val="clear" w:pos="8640"/>
        <w:tab w:val="right" w:pos="9356"/>
      </w:tabs>
      <w:jc w:val="both"/>
    </w:pPr>
    <w:rPr>
      <w:rFonts w:eastAsia="Times New Roman" w:cs="Times New Roman"/>
      <w:bCs w:val="0"/>
      <w:sz w:val="20"/>
      <w:lang w:val="en-ZA"/>
    </w:rPr>
  </w:style>
  <w:style w:type="character" w:customStyle="1" w:styleId="Bold">
    <w:name w:val="Bold"/>
    <w:basedOn w:val="DefaultParagraphFont"/>
    <w:rsid w:val="000912FD"/>
    <w:rPr>
      <w:rFonts w:ascii="AvantGarde Md BT" w:hAnsi="AvantGarde Md BT" w:hint="default"/>
      <w:b/>
      <w:bCs/>
      <w:spacing w:val="14"/>
    </w:rPr>
  </w:style>
  <w:style w:type="paragraph" w:styleId="ListParagraph">
    <w:name w:val="List Paragraph"/>
    <w:aliases w:val="Indent Normal,Paragraph"/>
    <w:basedOn w:val="Normal"/>
    <w:link w:val="ListParagraphChar"/>
    <w:uiPriority w:val="34"/>
    <w:qFormat/>
    <w:rsid w:val="000912FD"/>
    <w:pPr>
      <w:spacing w:after="200"/>
      <w:ind w:left="720"/>
    </w:pPr>
    <w:rPr>
      <w:rFonts w:ascii="Cambria" w:eastAsia="Times New Roman" w:hAnsi="Cambria" w:cs="Cambria"/>
      <w:bCs w:val="0"/>
      <w:sz w:val="24"/>
      <w:szCs w:val="24"/>
      <w:lang w:val="en-US"/>
    </w:rPr>
  </w:style>
  <w:style w:type="paragraph" w:customStyle="1" w:styleId="level5">
    <w:name w:val="level5"/>
    <w:basedOn w:val="Normal"/>
    <w:rsid w:val="000912FD"/>
    <w:pPr>
      <w:widowControl w:val="0"/>
      <w:tabs>
        <w:tab w:val="num" w:pos="1701"/>
      </w:tabs>
      <w:spacing w:before="240" w:line="360" w:lineRule="auto"/>
      <w:ind w:left="1701" w:hanging="1701"/>
      <w:jc w:val="both"/>
    </w:pPr>
    <w:rPr>
      <w:rFonts w:eastAsia="Times New Roman" w:cs="Times New Roman"/>
      <w:bCs w:val="0"/>
      <w:szCs w:val="22"/>
      <w:lang w:val="en-ZA" w:eastAsia="en-ZA"/>
    </w:rPr>
  </w:style>
  <w:style w:type="paragraph" w:customStyle="1" w:styleId="level6">
    <w:name w:val="level6"/>
    <w:basedOn w:val="Normal"/>
    <w:rsid w:val="000912FD"/>
    <w:pPr>
      <w:widowControl w:val="0"/>
      <w:tabs>
        <w:tab w:val="num" w:pos="1985"/>
      </w:tabs>
      <w:spacing w:before="240" w:line="360" w:lineRule="auto"/>
      <w:ind w:left="1985" w:hanging="1985"/>
      <w:jc w:val="both"/>
    </w:pPr>
    <w:rPr>
      <w:rFonts w:eastAsia="Times New Roman" w:cs="Times New Roman"/>
      <w:bCs w:val="0"/>
      <w:szCs w:val="22"/>
      <w:lang w:val="en-ZA" w:eastAsia="en-ZA"/>
    </w:rPr>
  </w:style>
  <w:style w:type="paragraph" w:customStyle="1" w:styleId="level7">
    <w:name w:val="level7"/>
    <w:basedOn w:val="Normal"/>
    <w:rsid w:val="000912FD"/>
    <w:pPr>
      <w:widowControl w:val="0"/>
      <w:tabs>
        <w:tab w:val="num" w:pos="2268"/>
      </w:tabs>
      <w:spacing w:before="240" w:line="360" w:lineRule="auto"/>
      <w:ind w:left="2268" w:hanging="2268"/>
      <w:jc w:val="both"/>
    </w:pPr>
    <w:rPr>
      <w:rFonts w:eastAsia="Times New Roman" w:cs="Times New Roman"/>
      <w:bCs w:val="0"/>
      <w:szCs w:val="22"/>
      <w:lang w:val="en-ZA" w:eastAsia="en-ZA"/>
    </w:rPr>
  </w:style>
  <w:style w:type="paragraph" w:customStyle="1" w:styleId="clevel1">
    <w:name w:val="clevel1"/>
    <w:basedOn w:val="level1"/>
    <w:rsid w:val="000912FD"/>
    <w:pPr>
      <w:keepNext/>
      <w:numPr>
        <w:ilvl w:val="0"/>
        <w:numId w:val="3"/>
      </w:numPr>
      <w:spacing w:before="240" w:line="360" w:lineRule="auto"/>
      <w:jc w:val="both"/>
      <w:outlineLvl w:val="9"/>
    </w:pPr>
    <w:rPr>
      <w:rFonts w:ascii="Arial" w:hAnsi="Arial" w:cs="Times New Roman"/>
      <w:bCs w:val="0"/>
      <w:kern w:val="0"/>
      <w:sz w:val="22"/>
      <w:szCs w:val="22"/>
      <w:lang w:val="en-ZA" w:eastAsia="en-ZA"/>
    </w:rPr>
  </w:style>
  <w:style w:type="paragraph" w:customStyle="1" w:styleId="clevel2">
    <w:name w:val="clevel2"/>
    <w:basedOn w:val="level2"/>
    <w:rsid w:val="000912FD"/>
    <w:pPr>
      <w:widowControl w:val="0"/>
      <w:numPr>
        <w:ilvl w:val="1"/>
        <w:numId w:val="3"/>
      </w:numPr>
      <w:spacing w:before="240" w:line="360" w:lineRule="auto"/>
      <w:jc w:val="both"/>
      <w:outlineLvl w:val="9"/>
    </w:pPr>
    <w:rPr>
      <w:rFonts w:ascii="Arial" w:hAnsi="Arial" w:cs="Times New Roman"/>
      <w:bCs w:val="0"/>
      <w:iCs w:val="0"/>
      <w:szCs w:val="22"/>
      <w:lang w:val="en-ZA" w:eastAsia="en-ZA"/>
    </w:rPr>
  </w:style>
  <w:style w:type="paragraph" w:customStyle="1" w:styleId="clevel3">
    <w:name w:val="clevel3"/>
    <w:basedOn w:val="level3"/>
    <w:rsid w:val="000912FD"/>
    <w:pPr>
      <w:widowControl w:val="0"/>
      <w:numPr>
        <w:ilvl w:val="2"/>
        <w:numId w:val="3"/>
      </w:numPr>
      <w:spacing w:before="240" w:after="0" w:line="360" w:lineRule="auto"/>
      <w:jc w:val="both"/>
      <w:outlineLvl w:val="9"/>
    </w:pPr>
    <w:rPr>
      <w:rFonts w:cs="Times New Roman"/>
      <w:b w:val="0"/>
      <w:szCs w:val="22"/>
      <w:lang w:val="en-ZA"/>
    </w:rPr>
  </w:style>
  <w:style w:type="paragraph" w:customStyle="1" w:styleId="clevel4">
    <w:name w:val="clevel4"/>
    <w:basedOn w:val="level4"/>
    <w:rsid w:val="004D0D0F"/>
    <w:pPr>
      <w:widowControl w:val="0"/>
      <w:numPr>
        <w:ilvl w:val="3"/>
        <w:numId w:val="3"/>
      </w:numPr>
      <w:spacing w:before="240" w:line="360" w:lineRule="auto"/>
      <w:jc w:val="both"/>
      <w:outlineLvl w:val="9"/>
    </w:pPr>
    <w:rPr>
      <w:rFonts w:ascii="Arial" w:hAnsi="Arial"/>
      <w:bCs w:val="0"/>
      <w:sz w:val="22"/>
      <w:szCs w:val="22"/>
      <w:lang w:val="en-ZA" w:eastAsia="en-ZA"/>
    </w:rPr>
  </w:style>
  <w:style w:type="paragraph" w:customStyle="1" w:styleId="clevel5">
    <w:name w:val="clevel5"/>
    <w:basedOn w:val="level5"/>
    <w:rsid w:val="000912FD"/>
    <w:pPr>
      <w:numPr>
        <w:ilvl w:val="4"/>
        <w:numId w:val="3"/>
      </w:numPr>
    </w:pPr>
  </w:style>
  <w:style w:type="paragraph" w:customStyle="1" w:styleId="Legal4">
    <w:name w:val="Legal 4"/>
    <w:basedOn w:val="Normal"/>
    <w:rsid w:val="004D0D0F"/>
    <w:pPr>
      <w:widowControl w:val="0"/>
      <w:tabs>
        <w:tab w:val="num" w:pos="567"/>
        <w:tab w:val="num" w:pos="5472"/>
      </w:tabs>
      <w:ind w:left="3400" w:hanging="850"/>
      <w:outlineLvl w:val="3"/>
    </w:pPr>
    <w:rPr>
      <w:rFonts w:ascii="SaintFrancis" w:eastAsia="Times New Roman" w:hAnsi="SaintFrancis" w:cs="Times New Roman"/>
      <w:bCs w:val="0"/>
      <w:snapToGrid w:val="0"/>
      <w:sz w:val="24"/>
      <w:lang w:val="en-US"/>
    </w:rPr>
  </w:style>
  <w:style w:type="paragraph" w:customStyle="1" w:styleId="ClauseHeader">
    <w:name w:val="Clause Header"/>
    <w:basedOn w:val="Normal"/>
    <w:rsid w:val="004D0D0F"/>
    <w:pPr>
      <w:tabs>
        <w:tab w:val="num" w:pos="570"/>
        <w:tab w:val="num" w:pos="851"/>
      </w:tabs>
      <w:ind w:left="570" w:hanging="570"/>
    </w:pPr>
    <w:rPr>
      <w:rFonts w:ascii="Times New Roman" w:eastAsia="Times New Roman" w:hAnsi="Times New Roman" w:cs="Times New Roman"/>
      <w:bCs w:val="0"/>
      <w:sz w:val="24"/>
      <w:lang w:val="en-US"/>
    </w:rPr>
  </w:style>
  <w:style w:type="paragraph" w:customStyle="1" w:styleId="LitStyleMain">
    <w:name w:val="LitStyleMain"/>
    <w:next w:val="Normal"/>
    <w:rsid w:val="004D0D0F"/>
    <w:pPr>
      <w:tabs>
        <w:tab w:val="num" w:pos="360"/>
        <w:tab w:val="num" w:pos="567"/>
        <w:tab w:val="num" w:pos="1276"/>
      </w:tabs>
      <w:spacing w:line="360" w:lineRule="auto"/>
      <w:ind w:left="567" w:hanging="567"/>
      <w:jc w:val="both"/>
    </w:pPr>
    <w:rPr>
      <w:rFonts w:ascii="Arial" w:eastAsia="Times New Roman" w:hAnsi="Arial"/>
      <w:sz w:val="22"/>
      <w:lang w:val="en-GB" w:eastAsia="en-US"/>
    </w:rPr>
  </w:style>
  <w:style w:type="paragraph" w:customStyle="1" w:styleId="LitStyle4">
    <w:name w:val="LitStyle4"/>
    <w:basedOn w:val="LitStyleMain"/>
    <w:next w:val="Normal"/>
    <w:rsid w:val="004D0D0F"/>
    <w:pPr>
      <w:tabs>
        <w:tab w:val="clear" w:pos="360"/>
        <w:tab w:val="num" w:pos="1440"/>
        <w:tab w:val="num" w:pos="3175"/>
        <w:tab w:val="num" w:pos="4320"/>
      </w:tabs>
      <w:ind w:left="1440" w:hanging="1440"/>
      <w:outlineLvl w:val="3"/>
    </w:pPr>
    <w:rPr>
      <w:rFonts w:ascii="Times New Roman" w:hAnsi="Times New Roman"/>
    </w:rPr>
  </w:style>
  <w:style w:type="paragraph" w:customStyle="1" w:styleId="LitStyle5">
    <w:name w:val="LitStyle5"/>
    <w:basedOn w:val="LitStyleMain"/>
    <w:next w:val="Normal"/>
    <w:rsid w:val="004D0D0F"/>
    <w:pPr>
      <w:tabs>
        <w:tab w:val="clear" w:pos="360"/>
        <w:tab w:val="num" w:pos="1440"/>
        <w:tab w:val="num" w:pos="2880"/>
        <w:tab w:val="num" w:pos="4309"/>
      </w:tabs>
      <w:ind w:left="1440" w:hanging="1440"/>
      <w:outlineLvl w:val="4"/>
    </w:pPr>
    <w:rPr>
      <w:rFonts w:ascii="Times New Roman" w:hAnsi="Times New Roman"/>
    </w:rPr>
  </w:style>
  <w:style w:type="paragraph" w:customStyle="1" w:styleId="LitStyle6">
    <w:name w:val="LitStyle6"/>
    <w:basedOn w:val="LitStyleMain"/>
    <w:next w:val="Normal"/>
    <w:rsid w:val="004D0D0F"/>
    <w:pPr>
      <w:tabs>
        <w:tab w:val="clear" w:pos="360"/>
        <w:tab w:val="num" w:pos="1440"/>
        <w:tab w:val="num" w:pos="2880"/>
        <w:tab w:val="num" w:pos="3600"/>
      </w:tabs>
      <w:ind w:left="1440" w:hanging="1440"/>
      <w:outlineLvl w:val="5"/>
    </w:pPr>
  </w:style>
  <w:style w:type="paragraph" w:customStyle="1" w:styleId="LitStyle7">
    <w:name w:val="LitStyle7"/>
    <w:basedOn w:val="LitStyleMain"/>
    <w:next w:val="Normal"/>
    <w:rsid w:val="004D0D0F"/>
    <w:pPr>
      <w:tabs>
        <w:tab w:val="clear" w:pos="360"/>
        <w:tab w:val="num" w:pos="1440"/>
        <w:tab w:val="num" w:pos="3600"/>
        <w:tab w:val="num" w:pos="3960"/>
      </w:tabs>
      <w:ind w:left="1440" w:hanging="1440"/>
      <w:outlineLvl w:val="6"/>
    </w:pPr>
  </w:style>
  <w:style w:type="paragraph" w:customStyle="1" w:styleId="LitStyle9">
    <w:name w:val="LitStyle9"/>
    <w:basedOn w:val="LitStyleMain"/>
    <w:next w:val="Normal"/>
    <w:rsid w:val="004D0D0F"/>
    <w:pPr>
      <w:tabs>
        <w:tab w:val="clear" w:pos="360"/>
        <w:tab w:val="num" w:pos="0"/>
        <w:tab w:val="num" w:pos="1800"/>
        <w:tab w:val="num" w:pos="4680"/>
        <w:tab w:val="num" w:pos="5400"/>
      </w:tabs>
      <w:ind w:left="1800" w:hanging="1800"/>
      <w:outlineLvl w:val="8"/>
    </w:pPr>
  </w:style>
  <w:style w:type="character" w:styleId="CommentReference">
    <w:name w:val="annotation reference"/>
    <w:basedOn w:val="DefaultParagraphFont"/>
    <w:rsid w:val="000912FD"/>
    <w:rPr>
      <w:sz w:val="16"/>
      <w:szCs w:val="16"/>
    </w:rPr>
  </w:style>
  <w:style w:type="paragraph" w:styleId="CommentText">
    <w:name w:val="annotation text"/>
    <w:basedOn w:val="Normal"/>
    <w:link w:val="CommentTextChar"/>
    <w:rsid w:val="000912FD"/>
    <w:rPr>
      <w:rFonts w:ascii="Times New Roman" w:eastAsia="Times New Roman" w:hAnsi="Times New Roman" w:cs="Times New Roman"/>
      <w:bCs w:val="0"/>
      <w:sz w:val="20"/>
      <w:lang w:val="en-US"/>
    </w:rPr>
  </w:style>
  <w:style w:type="character" w:customStyle="1" w:styleId="CommentTextChar">
    <w:name w:val="Comment Text Char"/>
    <w:basedOn w:val="DefaultParagraphFont"/>
    <w:link w:val="CommentText"/>
    <w:rsid w:val="000912FD"/>
    <w:rPr>
      <w:rFonts w:ascii="Times New Roman" w:eastAsia="Times New Roman" w:hAnsi="Times New Roman"/>
      <w:lang w:val="en-US" w:eastAsia="en-US"/>
    </w:rPr>
  </w:style>
  <w:style w:type="paragraph" w:styleId="CommentSubject">
    <w:name w:val="annotation subject"/>
    <w:basedOn w:val="CommentText"/>
    <w:next w:val="CommentText"/>
    <w:link w:val="CommentSubjectChar"/>
    <w:rsid w:val="000912FD"/>
    <w:rPr>
      <w:b/>
      <w:bCs/>
    </w:rPr>
  </w:style>
  <w:style w:type="character" w:customStyle="1" w:styleId="CommentSubjectChar">
    <w:name w:val="Comment Subject Char"/>
    <w:basedOn w:val="CommentTextChar"/>
    <w:link w:val="CommentSubject"/>
    <w:rsid w:val="000912FD"/>
    <w:rPr>
      <w:rFonts w:ascii="Times New Roman" w:eastAsia="Times New Roman" w:hAnsi="Times New Roman"/>
      <w:b/>
      <w:bCs/>
      <w:lang w:val="en-US" w:eastAsia="en-US"/>
    </w:rPr>
  </w:style>
  <w:style w:type="paragraph" w:styleId="TOC2">
    <w:name w:val="toc 2"/>
    <w:basedOn w:val="Normal"/>
    <w:next w:val="Normal"/>
    <w:autoRedefine/>
    <w:uiPriority w:val="39"/>
    <w:unhideWhenUsed/>
    <w:qFormat/>
    <w:rsid w:val="000912FD"/>
    <w:pPr>
      <w:spacing w:after="100" w:line="276" w:lineRule="auto"/>
      <w:ind w:left="220"/>
    </w:pPr>
    <w:rPr>
      <w:rFonts w:ascii="Calibri" w:eastAsia="Times New Roman" w:hAnsi="Calibri" w:cs="Times New Roman"/>
      <w:bCs w:val="0"/>
      <w:szCs w:val="22"/>
      <w:lang w:val="en-US"/>
    </w:rPr>
  </w:style>
  <w:style w:type="paragraph" w:styleId="TOC3">
    <w:name w:val="toc 3"/>
    <w:basedOn w:val="Normal"/>
    <w:next w:val="Normal"/>
    <w:autoRedefine/>
    <w:uiPriority w:val="39"/>
    <w:unhideWhenUsed/>
    <w:qFormat/>
    <w:rsid w:val="000912FD"/>
    <w:pPr>
      <w:spacing w:after="100" w:line="276" w:lineRule="auto"/>
      <w:ind w:left="440"/>
    </w:pPr>
    <w:rPr>
      <w:rFonts w:ascii="Calibri" w:eastAsia="Times New Roman" w:hAnsi="Calibri" w:cs="Times New Roman"/>
      <w:bCs w:val="0"/>
      <w:szCs w:val="22"/>
      <w:lang w:val="en-US"/>
    </w:rPr>
  </w:style>
  <w:style w:type="paragraph" w:styleId="TOC4">
    <w:name w:val="toc 4"/>
    <w:basedOn w:val="Normal"/>
    <w:next w:val="Normal"/>
    <w:autoRedefine/>
    <w:uiPriority w:val="39"/>
    <w:unhideWhenUsed/>
    <w:rsid w:val="000912FD"/>
    <w:pPr>
      <w:spacing w:after="100" w:line="276" w:lineRule="auto"/>
      <w:ind w:left="660"/>
    </w:pPr>
    <w:rPr>
      <w:rFonts w:ascii="Calibri" w:eastAsia="Times New Roman" w:hAnsi="Calibri" w:cs="Times New Roman"/>
      <w:bCs w:val="0"/>
      <w:szCs w:val="22"/>
      <w:lang w:val="en-US"/>
    </w:rPr>
  </w:style>
  <w:style w:type="paragraph" w:styleId="TOC5">
    <w:name w:val="toc 5"/>
    <w:basedOn w:val="Normal"/>
    <w:next w:val="Normal"/>
    <w:autoRedefine/>
    <w:uiPriority w:val="39"/>
    <w:unhideWhenUsed/>
    <w:rsid w:val="000912FD"/>
    <w:pPr>
      <w:spacing w:after="100" w:line="276" w:lineRule="auto"/>
      <w:ind w:left="880"/>
    </w:pPr>
    <w:rPr>
      <w:rFonts w:ascii="Calibri" w:eastAsia="Times New Roman" w:hAnsi="Calibri" w:cs="Times New Roman"/>
      <w:bCs w:val="0"/>
      <w:szCs w:val="22"/>
      <w:lang w:val="en-US"/>
    </w:rPr>
  </w:style>
  <w:style w:type="paragraph" w:styleId="TOC6">
    <w:name w:val="toc 6"/>
    <w:basedOn w:val="Normal"/>
    <w:next w:val="Normal"/>
    <w:autoRedefine/>
    <w:uiPriority w:val="39"/>
    <w:unhideWhenUsed/>
    <w:rsid w:val="000912FD"/>
    <w:pPr>
      <w:spacing w:after="100" w:line="276" w:lineRule="auto"/>
      <w:ind w:left="1100"/>
    </w:pPr>
    <w:rPr>
      <w:rFonts w:ascii="Calibri" w:eastAsia="Times New Roman" w:hAnsi="Calibri" w:cs="Times New Roman"/>
      <w:bCs w:val="0"/>
      <w:szCs w:val="22"/>
      <w:lang w:val="en-US"/>
    </w:rPr>
  </w:style>
  <w:style w:type="paragraph" w:styleId="TOC7">
    <w:name w:val="toc 7"/>
    <w:basedOn w:val="Normal"/>
    <w:next w:val="Normal"/>
    <w:autoRedefine/>
    <w:uiPriority w:val="39"/>
    <w:unhideWhenUsed/>
    <w:rsid w:val="000912FD"/>
    <w:pPr>
      <w:spacing w:after="100" w:line="276" w:lineRule="auto"/>
      <w:ind w:left="1320"/>
    </w:pPr>
    <w:rPr>
      <w:rFonts w:ascii="Calibri" w:eastAsia="Times New Roman" w:hAnsi="Calibri" w:cs="Times New Roman"/>
      <w:bCs w:val="0"/>
      <w:szCs w:val="22"/>
      <w:lang w:val="en-US"/>
    </w:rPr>
  </w:style>
  <w:style w:type="paragraph" w:styleId="TOC8">
    <w:name w:val="toc 8"/>
    <w:basedOn w:val="Normal"/>
    <w:next w:val="Normal"/>
    <w:autoRedefine/>
    <w:uiPriority w:val="39"/>
    <w:unhideWhenUsed/>
    <w:rsid w:val="000912FD"/>
    <w:pPr>
      <w:spacing w:after="100" w:line="276" w:lineRule="auto"/>
      <w:ind w:left="1540"/>
    </w:pPr>
    <w:rPr>
      <w:rFonts w:ascii="Calibri" w:eastAsia="Times New Roman" w:hAnsi="Calibri" w:cs="Times New Roman"/>
      <w:bCs w:val="0"/>
      <w:szCs w:val="22"/>
      <w:lang w:val="en-US"/>
    </w:rPr>
  </w:style>
  <w:style w:type="paragraph" w:styleId="TOC9">
    <w:name w:val="toc 9"/>
    <w:basedOn w:val="Normal"/>
    <w:next w:val="Normal"/>
    <w:autoRedefine/>
    <w:uiPriority w:val="39"/>
    <w:unhideWhenUsed/>
    <w:rsid w:val="000912FD"/>
    <w:pPr>
      <w:spacing w:after="100" w:line="276" w:lineRule="auto"/>
      <w:ind w:left="1760"/>
    </w:pPr>
    <w:rPr>
      <w:rFonts w:ascii="Calibri" w:eastAsia="Times New Roman" w:hAnsi="Calibri" w:cs="Times New Roman"/>
      <w:bCs w:val="0"/>
      <w:szCs w:val="22"/>
      <w:lang w:val="en-US"/>
    </w:rPr>
  </w:style>
  <w:style w:type="paragraph" w:styleId="NoSpacing">
    <w:name w:val="No Spacing"/>
    <w:link w:val="NoSpacingChar"/>
    <w:uiPriority w:val="1"/>
    <w:qFormat/>
    <w:rsid w:val="00644AC7"/>
    <w:rPr>
      <w:rFonts w:ascii="Calibri" w:eastAsia="Calibri" w:hAnsi="Calibri"/>
      <w:sz w:val="22"/>
      <w:szCs w:val="22"/>
      <w:lang w:val="en-US" w:eastAsia="en-US"/>
    </w:rPr>
  </w:style>
  <w:style w:type="table" w:styleId="TableGrid">
    <w:name w:val="Table Grid"/>
    <w:basedOn w:val="TableNormal"/>
    <w:uiPriority w:val="39"/>
    <w:rsid w:val="004D0D0F"/>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Bullet2">
    <w:name w:val="List Bullet 2"/>
    <w:basedOn w:val="Normal"/>
    <w:autoRedefine/>
    <w:rsid w:val="00222C6D"/>
    <w:pPr>
      <w:ind w:left="1077"/>
      <w:jc w:val="both"/>
    </w:pPr>
    <w:rPr>
      <w:rFonts w:ascii="Times New Roman" w:eastAsia="Times New Roman" w:hAnsi="Times New Roman" w:cs="Times New Roman"/>
      <w:bCs w:val="0"/>
    </w:rPr>
  </w:style>
  <w:style w:type="character" w:styleId="FollowedHyperlink">
    <w:name w:val="FollowedHyperlink"/>
    <w:basedOn w:val="DefaultParagraphFont"/>
    <w:rsid w:val="003155EA"/>
    <w:rPr>
      <w:color w:val="800080" w:themeColor="followedHyperlink"/>
      <w:u w:val="single"/>
    </w:rPr>
  </w:style>
  <w:style w:type="character" w:customStyle="1" w:styleId="ListParagraphChar">
    <w:name w:val="List Paragraph Char"/>
    <w:aliases w:val="Indent Normal Char,Paragraph Char"/>
    <w:link w:val="ListParagraph"/>
    <w:uiPriority w:val="34"/>
    <w:rsid w:val="006F59AF"/>
    <w:rPr>
      <w:rFonts w:ascii="Cambria" w:eastAsia="Times New Roman" w:hAnsi="Cambria" w:cs="Cambria"/>
      <w:sz w:val="24"/>
      <w:szCs w:val="24"/>
      <w:lang w:val="en-US" w:eastAsia="en-US"/>
    </w:rPr>
  </w:style>
  <w:style w:type="paragraph" w:customStyle="1" w:styleId="StyleHeading311ptNotBold">
    <w:name w:val="Style Heading 3 + 11 pt Not Bold"/>
    <w:basedOn w:val="Normal"/>
    <w:uiPriority w:val="99"/>
    <w:rsid w:val="00D670F0"/>
    <w:pPr>
      <w:keepNext/>
      <w:spacing w:line="360" w:lineRule="auto"/>
      <w:ind w:left="720" w:hanging="720"/>
    </w:pPr>
    <w:rPr>
      <w:rFonts w:eastAsia="Calibri"/>
      <w:bCs w:val="0"/>
      <w:szCs w:val="22"/>
      <w:lang w:val="en-ZA" w:eastAsia="en-ZA"/>
    </w:rPr>
  </w:style>
  <w:style w:type="paragraph" w:styleId="ListContinue3">
    <w:name w:val="List Continue 3"/>
    <w:basedOn w:val="Normal"/>
    <w:rsid w:val="00E218AF"/>
    <w:pPr>
      <w:spacing w:after="120"/>
      <w:ind w:left="849"/>
      <w:contextualSpacing/>
    </w:pPr>
  </w:style>
  <w:style w:type="paragraph" w:styleId="ListNumber">
    <w:name w:val="List Number"/>
    <w:basedOn w:val="Normal"/>
    <w:rsid w:val="00E218AF"/>
    <w:pPr>
      <w:numPr>
        <w:numId w:val="7"/>
      </w:numPr>
    </w:pPr>
    <w:rPr>
      <w:rFonts w:eastAsia="Times New Roman" w:cs="Times New Roman"/>
      <w:bCs w:val="0"/>
      <w:sz w:val="20"/>
      <w:szCs w:val="24"/>
    </w:rPr>
  </w:style>
  <w:style w:type="paragraph" w:styleId="BodyTextIndent2">
    <w:name w:val="Body Text Indent 2"/>
    <w:basedOn w:val="Normal"/>
    <w:link w:val="BodyTextIndent2Char"/>
    <w:rsid w:val="002D679A"/>
    <w:pPr>
      <w:spacing w:after="120" w:line="480" w:lineRule="auto"/>
      <w:ind w:left="283"/>
    </w:pPr>
  </w:style>
  <w:style w:type="character" w:customStyle="1" w:styleId="BodyTextIndent2Char">
    <w:name w:val="Body Text Indent 2 Char"/>
    <w:basedOn w:val="DefaultParagraphFont"/>
    <w:link w:val="BodyTextIndent2"/>
    <w:rsid w:val="002D679A"/>
    <w:rPr>
      <w:rFonts w:ascii="Arial" w:hAnsi="Arial" w:cs="Arial"/>
      <w:bCs/>
      <w:sz w:val="22"/>
      <w:lang w:val="en-GB" w:eastAsia="en-US"/>
    </w:rPr>
  </w:style>
  <w:style w:type="paragraph" w:styleId="BodyTextIndent3">
    <w:name w:val="Body Text Indent 3"/>
    <w:basedOn w:val="Normal"/>
    <w:link w:val="BodyTextIndent3Char"/>
    <w:rsid w:val="002D679A"/>
    <w:pPr>
      <w:spacing w:after="120"/>
      <w:ind w:left="283"/>
    </w:pPr>
    <w:rPr>
      <w:sz w:val="16"/>
      <w:szCs w:val="16"/>
    </w:rPr>
  </w:style>
  <w:style w:type="character" w:customStyle="1" w:styleId="BodyTextIndent3Char">
    <w:name w:val="Body Text Indent 3 Char"/>
    <w:basedOn w:val="DefaultParagraphFont"/>
    <w:link w:val="BodyTextIndent3"/>
    <w:rsid w:val="002D679A"/>
    <w:rPr>
      <w:rFonts w:ascii="Arial" w:hAnsi="Arial" w:cs="Arial"/>
      <w:bCs/>
      <w:sz w:val="16"/>
      <w:szCs w:val="16"/>
      <w:lang w:val="en-GB" w:eastAsia="en-US"/>
    </w:rPr>
  </w:style>
  <w:style w:type="paragraph" w:styleId="Revision">
    <w:name w:val="Revision"/>
    <w:hidden/>
    <w:uiPriority w:val="99"/>
    <w:semiHidden/>
    <w:rsid w:val="001D79DF"/>
    <w:rPr>
      <w:rFonts w:ascii="Arial" w:hAnsi="Arial" w:cs="Arial"/>
      <w:bCs/>
      <w:sz w:val="22"/>
      <w:lang w:val="en-GB" w:eastAsia="en-US"/>
    </w:rPr>
  </w:style>
  <w:style w:type="paragraph" w:styleId="TOCHeading">
    <w:name w:val="TOC Heading"/>
    <w:basedOn w:val="Heading1"/>
    <w:next w:val="Normal"/>
    <w:uiPriority w:val="39"/>
    <w:semiHidden/>
    <w:unhideWhenUsed/>
    <w:qFormat/>
    <w:rsid w:val="00BA25E2"/>
    <w:pPr>
      <w:keepLines/>
      <w:spacing w:before="480" w:line="276" w:lineRule="auto"/>
      <w:outlineLvl w:val="9"/>
    </w:pPr>
    <w:rPr>
      <w:rFonts w:asciiTheme="majorHAnsi" w:eastAsiaTheme="majorEastAsia" w:hAnsiTheme="majorHAnsi" w:cstheme="majorBidi"/>
      <w:color w:val="365F91" w:themeColor="accent1" w:themeShade="BF"/>
      <w:szCs w:val="28"/>
      <w:lang w:val="en-US"/>
    </w:rPr>
  </w:style>
  <w:style w:type="character" w:customStyle="1" w:styleId="NoSpacingChar">
    <w:name w:val="No Spacing Char"/>
    <w:basedOn w:val="DefaultParagraphFont"/>
    <w:link w:val="NoSpacing"/>
    <w:uiPriority w:val="1"/>
    <w:rsid w:val="00851473"/>
    <w:rPr>
      <w:rFonts w:ascii="Calibri" w:eastAsia="Calibri" w:hAnsi="Calibri"/>
      <w:sz w:val="22"/>
      <w:szCs w:val="22"/>
      <w:lang w:val="en-US" w:eastAsia="en-US"/>
    </w:rPr>
  </w:style>
  <w:style w:type="paragraph" w:customStyle="1" w:styleId="centreheading">
    <w:name w:val="centre heading"/>
    <w:basedOn w:val="Normal"/>
    <w:next w:val="centreheadingsmall"/>
    <w:rsid w:val="00235249"/>
    <w:pPr>
      <w:keepNext/>
      <w:spacing w:before="240" w:line="360" w:lineRule="auto"/>
      <w:jc w:val="center"/>
    </w:pPr>
    <w:rPr>
      <w:rFonts w:ascii="Estrangelo Edessa" w:eastAsia="Times New Roman" w:hAnsi="Estrangelo Edessa" w:cs="Times New Roman"/>
      <w:bCs w:val="0"/>
      <w:caps/>
      <w:sz w:val="24"/>
      <w:lang w:val="en-ZA"/>
    </w:rPr>
  </w:style>
  <w:style w:type="paragraph" w:customStyle="1" w:styleId="centreheadingsmall">
    <w:name w:val="centre heading small"/>
    <w:basedOn w:val="Normal"/>
    <w:next w:val="centreheading"/>
    <w:rsid w:val="00235249"/>
    <w:pPr>
      <w:spacing w:line="360" w:lineRule="auto"/>
      <w:jc w:val="center"/>
    </w:pPr>
    <w:rPr>
      <w:rFonts w:ascii="Estrangelo Edessa" w:eastAsia="Times New Roman" w:hAnsi="Estrangelo Edessa" w:cs="Times New Roman"/>
      <w:bCs w:val="0"/>
      <w:sz w:val="20"/>
      <w:lang w:val="en-ZA"/>
    </w:rPr>
  </w:style>
  <w:style w:type="character" w:customStyle="1" w:styleId="BodyText3Char">
    <w:name w:val="Body Text 3 Char"/>
    <w:basedOn w:val="DefaultParagraphFont"/>
    <w:link w:val="BodyText3"/>
    <w:rsid w:val="005A4B9E"/>
    <w:rPr>
      <w:rFonts w:ascii="Arial" w:hAnsi="Arial" w:cs="Arial"/>
      <w:bCs/>
      <w:sz w:val="22"/>
      <w:lang w:val="en-US" w:eastAsia="en-US"/>
    </w:rPr>
  </w:style>
  <w:style w:type="character" w:styleId="UnresolvedMention">
    <w:name w:val="Unresolved Mention"/>
    <w:basedOn w:val="DefaultParagraphFont"/>
    <w:uiPriority w:val="99"/>
    <w:semiHidden/>
    <w:unhideWhenUsed/>
    <w:rsid w:val="00071369"/>
    <w:rPr>
      <w:color w:val="605E5C"/>
      <w:shd w:val="clear" w:color="auto" w:fill="E1DFDD"/>
    </w:rPr>
  </w:style>
  <w:style w:type="character" w:styleId="PlaceholderText">
    <w:name w:val="Placeholder Text"/>
    <w:basedOn w:val="DefaultParagraphFont"/>
    <w:uiPriority w:val="99"/>
    <w:semiHidden/>
    <w:rsid w:val="00E45CF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839605">
      <w:bodyDiv w:val="1"/>
      <w:marLeft w:val="0"/>
      <w:marRight w:val="0"/>
      <w:marTop w:val="0"/>
      <w:marBottom w:val="0"/>
      <w:divBdr>
        <w:top w:val="none" w:sz="0" w:space="0" w:color="auto"/>
        <w:left w:val="none" w:sz="0" w:space="0" w:color="auto"/>
        <w:bottom w:val="none" w:sz="0" w:space="0" w:color="auto"/>
        <w:right w:val="none" w:sz="0" w:space="0" w:color="auto"/>
      </w:divBdr>
    </w:div>
    <w:div w:id="551160838">
      <w:bodyDiv w:val="1"/>
      <w:marLeft w:val="0"/>
      <w:marRight w:val="0"/>
      <w:marTop w:val="0"/>
      <w:marBottom w:val="0"/>
      <w:divBdr>
        <w:top w:val="none" w:sz="0" w:space="0" w:color="auto"/>
        <w:left w:val="none" w:sz="0" w:space="0" w:color="auto"/>
        <w:bottom w:val="none" w:sz="0" w:space="0" w:color="auto"/>
        <w:right w:val="none" w:sz="0" w:space="0" w:color="auto"/>
      </w:divBdr>
    </w:div>
    <w:div w:id="796989395">
      <w:bodyDiv w:val="1"/>
      <w:marLeft w:val="0"/>
      <w:marRight w:val="0"/>
      <w:marTop w:val="0"/>
      <w:marBottom w:val="0"/>
      <w:divBdr>
        <w:top w:val="none" w:sz="0" w:space="0" w:color="auto"/>
        <w:left w:val="none" w:sz="0" w:space="0" w:color="auto"/>
        <w:bottom w:val="none" w:sz="0" w:space="0" w:color="auto"/>
        <w:right w:val="none" w:sz="0" w:space="0" w:color="auto"/>
      </w:divBdr>
    </w:div>
    <w:div w:id="1121263197">
      <w:bodyDiv w:val="1"/>
      <w:marLeft w:val="0"/>
      <w:marRight w:val="0"/>
      <w:marTop w:val="0"/>
      <w:marBottom w:val="0"/>
      <w:divBdr>
        <w:top w:val="none" w:sz="0" w:space="0" w:color="auto"/>
        <w:left w:val="none" w:sz="0" w:space="0" w:color="auto"/>
        <w:bottom w:val="none" w:sz="0" w:space="0" w:color="auto"/>
        <w:right w:val="none" w:sz="0" w:space="0" w:color="auto"/>
      </w:divBdr>
    </w:div>
    <w:div w:id="1143693108">
      <w:bodyDiv w:val="1"/>
      <w:marLeft w:val="0"/>
      <w:marRight w:val="0"/>
      <w:marTop w:val="0"/>
      <w:marBottom w:val="0"/>
      <w:divBdr>
        <w:top w:val="none" w:sz="0" w:space="0" w:color="auto"/>
        <w:left w:val="none" w:sz="0" w:space="0" w:color="auto"/>
        <w:bottom w:val="none" w:sz="0" w:space="0" w:color="auto"/>
        <w:right w:val="none" w:sz="0" w:space="0" w:color="auto"/>
      </w:divBdr>
    </w:div>
    <w:div w:id="1185750071">
      <w:bodyDiv w:val="1"/>
      <w:marLeft w:val="0"/>
      <w:marRight w:val="0"/>
      <w:marTop w:val="0"/>
      <w:marBottom w:val="0"/>
      <w:divBdr>
        <w:top w:val="none" w:sz="0" w:space="0" w:color="auto"/>
        <w:left w:val="none" w:sz="0" w:space="0" w:color="auto"/>
        <w:bottom w:val="none" w:sz="0" w:space="0" w:color="auto"/>
        <w:right w:val="none" w:sz="0" w:space="0" w:color="auto"/>
      </w:divBdr>
    </w:div>
    <w:div w:id="1196120668">
      <w:bodyDiv w:val="1"/>
      <w:marLeft w:val="0"/>
      <w:marRight w:val="0"/>
      <w:marTop w:val="0"/>
      <w:marBottom w:val="0"/>
      <w:divBdr>
        <w:top w:val="none" w:sz="0" w:space="0" w:color="auto"/>
        <w:left w:val="none" w:sz="0" w:space="0" w:color="auto"/>
        <w:bottom w:val="none" w:sz="0" w:space="0" w:color="auto"/>
        <w:right w:val="none" w:sz="0" w:space="0" w:color="auto"/>
      </w:divBdr>
    </w:div>
    <w:div w:id="1240866963">
      <w:bodyDiv w:val="1"/>
      <w:marLeft w:val="0"/>
      <w:marRight w:val="0"/>
      <w:marTop w:val="0"/>
      <w:marBottom w:val="0"/>
      <w:divBdr>
        <w:top w:val="none" w:sz="0" w:space="0" w:color="auto"/>
        <w:left w:val="none" w:sz="0" w:space="0" w:color="auto"/>
        <w:bottom w:val="none" w:sz="0" w:space="0" w:color="auto"/>
        <w:right w:val="none" w:sz="0" w:space="0" w:color="auto"/>
      </w:divBdr>
    </w:div>
    <w:div w:id="1343119550">
      <w:bodyDiv w:val="1"/>
      <w:marLeft w:val="0"/>
      <w:marRight w:val="0"/>
      <w:marTop w:val="0"/>
      <w:marBottom w:val="0"/>
      <w:divBdr>
        <w:top w:val="none" w:sz="0" w:space="0" w:color="auto"/>
        <w:left w:val="none" w:sz="0" w:space="0" w:color="auto"/>
        <w:bottom w:val="none" w:sz="0" w:space="0" w:color="auto"/>
        <w:right w:val="none" w:sz="0" w:space="0" w:color="auto"/>
      </w:divBdr>
    </w:div>
    <w:div w:id="1762291239">
      <w:bodyDiv w:val="1"/>
      <w:marLeft w:val="0"/>
      <w:marRight w:val="0"/>
      <w:marTop w:val="0"/>
      <w:marBottom w:val="0"/>
      <w:divBdr>
        <w:top w:val="none" w:sz="0" w:space="0" w:color="auto"/>
        <w:left w:val="none" w:sz="0" w:space="0" w:color="auto"/>
        <w:bottom w:val="none" w:sz="0" w:space="0" w:color="auto"/>
        <w:right w:val="none" w:sz="0" w:space="0" w:color="auto"/>
      </w:divBdr>
    </w:div>
    <w:div w:id="1961765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F:\Shared\Templates%20New%20MR%20RUC\Memo_MR_RUC_new.dot"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64A74B4D-08E8-4A13-BF14-A0A0FA4B92B4}"/>
      </w:docPartPr>
      <w:docPartBody>
        <w:p w:rsidR="006303D1" w:rsidRDefault="00480666">
          <w:r w:rsidRPr="00065502">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Univers">
    <w:charset w:val="00"/>
    <w:family w:val="swiss"/>
    <w:pitch w:val="variable"/>
    <w:sig w:usb0="80000287" w:usb1="00000000" w:usb2="00000000" w:usb3="00000000" w:csb0="0000000F" w:csb1="00000000"/>
  </w:font>
  <w:font w:name="Univers Bold">
    <w:altName w:val="Times New Roman"/>
    <w:panose1 w:val="00000000000000000000"/>
    <w:charset w:val="00"/>
    <w:family w:val="swiss"/>
    <w:notTrueType/>
    <w:pitch w:val="variable"/>
    <w:sig w:usb0="00000003" w:usb1="00000000" w:usb2="00000000" w:usb3="00000000" w:csb0="00000001" w:csb1="00000000"/>
  </w:font>
  <w:font w:name="Times">
    <w:altName w:val="Sylfaen"/>
    <w:panose1 w:val="02020603050405020304"/>
    <w:charset w:val="00"/>
    <w:family w:val="roman"/>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Geneva">
    <w:altName w:val="Arial"/>
    <w:panose1 w:val="00000000000000000000"/>
    <w:charset w:val="00"/>
    <w:family w:val="swiss"/>
    <w:notTrueType/>
    <w:pitch w:val="variable"/>
    <w:sig w:usb0="E00002FF" w:usb1="5200205F" w:usb2="00A0C000" w:usb3="00000000" w:csb0="0000019F" w:csb1="00000000"/>
  </w:font>
  <w:font w:name="Arial Bold">
    <w:altName w:val="Arial"/>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vantGarde Md BT">
    <w:altName w:val="Century Gothic"/>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 w:name="SaintFrancis">
    <w:altName w:val="Arial Narrow"/>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Estrangelo Edessa">
    <w:panose1 w:val="00000000000000000000"/>
    <w:charset w:val="00"/>
    <w:family w:val="script"/>
    <w:pitch w:val="variable"/>
    <w:sig w:usb0="80002003" w:usb1="00000000" w:usb2="00000080" w:usb3="00000000" w:csb0="00000001" w:csb1="00000000"/>
  </w:font>
  <w:font w:name="Ubuntu">
    <w:altName w:val="Ubuntu"/>
    <w:charset w:val="00"/>
    <w:family w:val="swiss"/>
    <w:pitch w:val="variable"/>
    <w:sig w:usb0="E00002FF" w:usb1="5000205B" w:usb2="00000000" w:usb3="00000000" w:csb0="0000009F" w:csb1="00000000"/>
  </w:font>
  <w:font w:name="Ubuntu Light">
    <w:altName w:val="Ubuntu Light"/>
    <w:charset w:val="00"/>
    <w:family w:val="swiss"/>
    <w:pitch w:val="variable"/>
    <w:sig w:usb0="E00002FF" w:usb1="5000205B"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0666"/>
    <w:rsid w:val="00480666"/>
    <w:rsid w:val="006303D1"/>
    <w:rsid w:val="00911F10"/>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80666"/>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7E92A13F182C714C898452E4B7577370" ma:contentTypeVersion="0" ma:contentTypeDescription="Create a new document." ma:contentTypeScope="" ma:versionID="313c73a9ef027fb40ace6d44ea357044">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AEA223-6353-4812-B21B-30BEA4C2A6EC}">
  <ds:schemaRefs>
    <ds:schemaRef ds:uri="http://schemas.openxmlformats.org/officeDocument/2006/bibliography"/>
  </ds:schemaRefs>
</ds:datastoreItem>
</file>

<file path=customXml/itemProps2.xml><?xml version="1.0" encoding="utf-8"?>
<ds:datastoreItem xmlns:ds="http://schemas.openxmlformats.org/officeDocument/2006/customXml" ds:itemID="{825BEDC9-F0B9-4F68-894D-A9DD3298CA1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4BA47655-8566-47F1-9BEE-3D8AB98CC2C3}">
  <ds:schemaRefs>
    <ds:schemaRef ds:uri="http://schemas.microsoft.com/sharepoint/v3/contenttype/forms"/>
  </ds:schemaRefs>
</ds:datastoreItem>
</file>

<file path=customXml/itemProps4.xml><?xml version="1.0" encoding="utf-8"?>
<ds:datastoreItem xmlns:ds="http://schemas.openxmlformats.org/officeDocument/2006/customXml" ds:itemID="{578C53DC-B6E7-4098-8A52-66B2EA2AA2F5}">
  <ds:schemaRefs>
    <ds:schemaRef ds:uri="http://schemas.microsoft.com/office/2006/metadata/properties"/>
    <ds:schemaRef ds:uri="http://purl.org/dc/terms/"/>
    <ds:schemaRef ds:uri="http://www.w3.org/XML/1998/namespace"/>
    <ds:schemaRef ds:uri="http://purl.org/dc/elements/1.1/"/>
    <ds:schemaRef ds:uri="http://schemas.microsoft.com/office/2006/documentManagement/types"/>
    <ds:schemaRef ds:uri="http://purl.org/dc/dcmitype/"/>
    <ds:schemaRef ds:uri="http://schemas.openxmlformats.org/package/2006/metadata/core-properties"/>
  </ds:schemaRefs>
</ds:datastoreItem>
</file>

<file path=customXml/itemProps5.xml><?xml version="1.0" encoding="utf-8"?>
<ds:datastoreItem xmlns:ds="http://schemas.openxmlformats.org/officeDocument/2006/customXml" ds:itemID="{12DC407C-D45B-42BE-A3D6-D33B4570F4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Memo_MR_RUC_new</Template>
  <TotalTime>8</TotalTime>
  <Pages>9</Pages>
  <Words>1556</Words>
  <Characters>8872</Characters>
  <Application>Microsoft Office Word</Application>
  <DocSecurity>0</DocSecurity>
  <Lines>73</Lines>
  <Paragraphs>20</Paragraphs>
  <ScaleCrop>false</ScaleCrop>
  <HeadingPairs>
    <vt:vector size="2" baseType="variant">
      <vt:variant>
        <vt:lpstr>Title</vt:lpstr>
      </vt:variant>
      <vt:variant>
        <vt:i4>1</vt:i4>
      </vt:variant>
    </vt:vector>
  </HeadingPairs>
  <TitlesOfParts>
    <vt:vector size="1" baseType="lpstr">
      <vt:lpstr>Start typing message here</vt:lpstr>
    </vt:vector>
  </TitlesOfParts>
  <Company>Murray &amp; Roberts</Company>
  <LinksUpToDate>false</LinksUpToDate>
  <CharactersWithSpaces>10408</CharactersWithSpaces>
  <SharedDoc>false</SharedDoc>
  <HLinks>
    <vt:vector size="432" baseType="variant">
      <vt:variant>
        <vt:i4>3997709</vt:i4>
      </vt:variant>
      <vt:variant>
        <vt:i4>633</vt:i4>
      </vt:variant>
      <vt:variant>
        <vt:i4>0</vt:i4>
      </vt:variant>
      <vt:variant>
        <vt:i4>5</vt:i4>
      </vt:variant>
      <vt:variant>
        <vt:lpwstr>mailto:boet.buys@murrob</vt:lpwstr>
      </vt:variant>
      <vt:variant>
        <vt:lpwstr/>
      </vt:variant>
      <vt:variant>
        <vt:i4>458876</vt:i4>
      </vt:variant>
      <vt:variant>
        <vt:i4>576</vt:i4>
      </vt:variant>
      <vt:variant>
        <vt:i4>0</vt:i4>
      </vt:variant>
      <vt:variant>
        <vt:i4>5</vt:i4>
      </vt:variant>
      <vt:variant>
        <vt:lpwstr>mailto:info.cementation@murrob.com</vt:lpwstr>
      </vt:variant>
      <vt:variant>
        <vt:lpwstr/>
      </vt:variant>
      <vt:variant>
        <vt:i4>2424845</vt:i4>
      </vt:variant>
      <vt:variant>
        <vt:i4>489</vt:i4>
      </vt:variant>
      <vt:variant>
        <vt:i4>0</vt:i4>
      </vt:variant>
      <vt:variant>
        <vt:i4>5</vt:i4>
      </vt:variant>
      <vt:variant>
        <vt:lpwstr>mailto:ceminvoice@murrob.com</vt:lpwstr>
      </vt:variant>
      <vt:variant>
        <vt:lpwstr/>
      </vt:variant>
      <vt:variant>
        <vt:i4>1048628</vt:i4>
      </vt:variant>
      <vt:variant>
        <vt:i4>410</vt:i4>
      </vt:variant>
      <vt:variant>
        <vt:i4>0</vt:i4>
      </vt:variant>
      <vt:variant>
        <vt:i4>5</vt:i4>
      </vt:variant>
      <vt:variant>
        <vt:lpwstr/>
      </vt:variant>
      <vt:variant>
        <vt:lpwstr>_Toc316908176</vt:lpwstr>
      </vt:variant>
      <vt:variant>
        <vt:i4>1048628</vt:i4>
      </vt:variant>
      <vt:variant>
        <vt:i4>404</vt:i4>
      </vt:variant>
      <vt:variant>
        <vt:i4>0</vt:i4>
      </vt:variant>
      <vt:variant>
        <vt:i4>5</vt:i4>
      </vt:variant>
      <vt:variant>
        <vt:lpwstr/>
      </vt:variant>
      <vt:variant>
        <vt:lpwstr>_Toc316908175</vt:lpwstr>
      </vt:variant>
      <vt:variant>
        <vt:i4>1048628</vt:i4>
      </vt:variant>
      <vt:variant>
        <vt:i4>398</vt:i4>
      </vt:variant>
      <vt:variant>
        <vt:i4>0</vt:i4>
      </vt:variant>
      <vt:variant>
        <vt:i4>5</vt:i4>
      </vt:variant>
      <vt:variant>
        <vt:lpwstr/>
      </vt:variant>
      <vt:variant>
        <vt:lpwstr>_Toc316908174</vt:lpwstr>
      </vt:variant>
      <vt:variant>
        <vt:i4>1048628</vt:i4>
      </vt:variant>
      <vt:variant>
        <vt:i4>392</vt:i4>
      </vt:variant>
      <vt:variant>
        <vt:i4>0</vt:i4>
      </vt:variant>
      <vt:variant>
        <vt:i4>5</vt:i4>
      </vt:variant>
      <vt:variant>
        <vt:lpwstr/>
      </vt:variant>
      <vt:variant>
        <vt:lpwstr>_Toc316908173</vt:lpwstr>
      </vt:variant>
      <vt:variant>
        <vt:i4>1048628</vt:i4>
      </vt:variant>
      <vt:variant>
        <vt:i4>386</vt:i4>
      </vt:variant>
      <vt:variant>
        <vt:i4>0</vt:i4>
      </vt:variant>
      <vt:variant>
        <vt:i4>5</vt:i4>
      </vt:variant>
      <vt:variant>
        <vt:lpwstr/>
      </vt:variant>
      <vt:variant>
        <vt:lpwstr>_Toc316908172</vt:lpwstr>
      </vt:variant>
      <vt:variant>
        <vt:i4>1048628</vt:i4>
      </vt:variant>
      <vt:variant>
        <vt:i4>380</vt:i4>
      </vt:variant>
      <vt:variant>
        <vt:i4>0</vt:i4>
      </vt:variant>
      <vt:variant>
        <vt:i4>5</vt:i4>
      </vt:variant>
      <vt:variant>
        <vt:lpwstr/>
      </vt:variant>
      <vt:variant>
        <vt:lpwstr>_Toc316908171</vt:lpwstr>
      </vt:variant>
      <vt:variant>
        <vt:i4>1048628</vt:i4>
      </vt:variant>
      <vt:variant>
        <vt:i4>374</vt:i4>
      </vt:variant>
      <vt:variant>
        <vt:i4>0</vt:i4>
      </vt:variant>
      <vt:variant>
        <vt:i4>5</vt:i4>
      </vt:variant>
      <vt:variant>
        <vt:lpwstr/>
      </vt:variant>
      <vt:variant>
        <vt:lpwstr>_Toc316908170</vt:lpwstr>
      </vt:variant>
      <vt:variant>
        <vt:i4>1114164</vt:i4>
      </vt:variant>
      <vt:variant>
        <vt:i4>368</vt:i4>
      </vt:variant>
      <vt:variant>
        <vt:i4>0</vt:i4>
      </vt:variant>
      <vt:variant>
        <vt:i4>5</vt:i4>
      </vt:variant>
      <vt:variant>
        <vt:lpwstr/>
      </vt:variant>
      <vt:variant>
        <vt:lpwstr>_Toc316908169</vt:lpwstr>
      </vt:variant>
      <vt:variant>
        <vt:i4>1114164</vt:i4>
      </vt:variant>
      <vt:variant>
        <vt:i4>362</vt:i4>
      </vt:variant>
      <vt:variant>
        <vt:i4>0</vt:i4>
      </vt:variant>
      <vt:variant>
        <vt:i4>5</vt:i4>
      </vt:variant>
      <vt:variant>
        <vt:lpwstr/>
      </vt:variant>
      <vt:variant>
        <vt:lpwstr>_Toc316908168</vt:lpwstr>
      </vt:variant>
      <vt:variant>
        <vt:i4>1114164</vt:i4>
      </vt:variant>
      <vt:variant>
        <vt:i4>356</vt:i4>
      </vt:variant>
      <vt:variant>
        <vt:i4>0</vt:i4>
      </vt:variant>
      <vt:variant>
        <vt:i4>5</vt:i4>
      </vt:variant>
      <vt:variant>
        <vt:lpwstr/>
      </vt:variant>
      <vt:variant>
        <vt:lpwstr>_Toc316908167</vt:lpwstr>
      </vt:variant>
      <vt:variant>
        <vt:i4>1114164</vt:i4>
      </vt:variant>
      <vt:variant>
        <vt:i4>350</vt:i4>
      </vt:variant>
      <vt:variant>
        <vt:i4>0</vt:i4>
      </vt:variant>
      <vt:variant>
        <vt:i4>5</vt:i4>
      </vt:variant>
      <vt:variant>
        <vt:lpwstr/>
      </vt:variant>
      <vt:variant>
        <vt:lpwstr>_Toc316908166</vt:lpwstr>
      </vt:variant>
      <vt:variant>
        <vt:i4>1114164</vt:i4>
      </vt:variant>
      <vt:variant>
        <vt:i4>344</vt:i4>
      </vt:variant>
      <vt:variant>
        <vt:i4>0</vt:i4>
      </vt:variant>
      <vt:variant>
        <vt:i4>5</vt:i4>
      </vt:variant>
      <vt:variant>
        <vt:lpwstr/>
      </vt:variant>
      <vt:variant>
        <vt:lpwstr>_Toc316908165</vt:lpwstr>
      </vt:variant>
      <vt:variant>
        <vt:i4>1114164</vt:i4>
      </vt:variant>
      <vt:variant>
        <vt:i4>338</vt:i4>
      </vt:variant>
      <vt:variant>
        <vt:i4>0</vt:i4>
      </vt:variant>
      <vt:variant>
        <vt:i4>5</vt:i4>
      </vt:variant>
      <vt:variant>
        <vt:lpwstr/>
      </vt:variant>
      <vt:variant>
        <vt:lpwstr>_Toc316908164</vt:lpwstr>
      </vt:variant>
      <vt:variant>
        <vt:i4>1114164</vt:i4>
      </vt:variant>
      <vt:variant>
        <vt:i4>332</vt:i4>
      </vt:variant>
      <vt:variant>
        <vt:i4>0</vt:i4>
      </vt:variant>
      <vt:variant>
        <vt:i4>5</vt:i4>
      </vt:variant>
      <vt:variant>
        <vt:lpwstr/>
      </vt:variant>
      <vt:variant>
        <vt:lpwstr>_Toc316908162</vt:lpwstr>
      </vt:variant>
      <vt:variant>
        <vt:i4>1114164</vt:i4>
      </vt:variant>
      <vt:variant>
        <vt:i4>326</vt:i4>
      </vt:variant>
      <vt:variant>
        <vt:i4>0</vt:i4>
      </vt:variant>
      <vt:variant>
        <vt:i4>5</vt:i4>
      </vt:variant>
      <vt:variant>
        <vt:lpwstr/>
      </vt:variant>
      <vt:variant>
        <vt:lpwstr>_Toc316908161</vt:lpwstr>
      </vt:variant>
      <vt:variant>
        <vt:i4>1114164</vt:i4>
      </vt:variant>
      <vt:variant>
        <vt:i4>320</vt:i4>
      </vt:variant>
      <vt:variant>
        <vt:i4>0</vt:i4>
      </vt:variant>
      <vt:variant>
        <vt:i4>5</vt:i4>
      </vt:variant>
      <vt:variant>
        <vt:lpwstr/>
      </vt:variant>
      <vt:variant>
        <vt:lpwstr>_Toc316908160</vt:lpwstr>
      </vt:variant>
      <vt:variant>
        <vt:i4>1179700</vt:i4>
      </vt:variant>
      <vt:variant>
        <vt:i4>314</vt:i4>
      </vt:variant>
      <vt:variant>
        <vt:i4>0</vt:i4>
      </vt:variant>
      <vt:variant>
        <vt:i4>5</vt:i4>
      </vt:variant>
      <vt:variant>
        <vt:lpwstr/>
      </vt:variant>
      <vt:variant>
        <vt:lpwstr>_Toc316908159</vt:lpwstr>
      </vt:variant>
      <vt:variant>
        <vt:i4>1179700</vt:i4>
      </vt:variant>
      <vt:variant>
        <vt:i4>308</vt:i4>
      </vt:variant>
      <vt:variant>
        <vt:i4>0</vt:i4>
      </vt:variant>
      <vt:variant>
        <vt:i4>5</vt:i4>
      </vt:variant>
      <vt:variant>
        <vt:lpwstr/>
      </vt:variant>
      <vt:variant>
        <vt:lpwstr>_Toc316908158</vt:lpwstr>
      </vt:variant>
      <vt:variant>
        <vt:i4>1179700</vt:i4>
      </vt:variant>
      <vt:variant>
        <vt:i4>302</vt:i4>
      </vt:variant>
      <vt:variant>
        <vt:i4>0</vt:i4>
      </vt:variant>
      <vt:variant>
        <vt:i4>5</vt:i4>
      </vt:variant>
      <vt:variant>
        <vt:lpwstr/>
      </vt:variant>
      <vt:variant>
        <vt:lpwstr>_Toc316908157</vt:lpwstr>
      </vt:variant>
      <vt:variant>
        <vt:i4>1179700</vt:i4>
      </vt:variant>
      <vt:variant>
        <vt:i4>296</vt:i4>
      </vt:variant>
      <vt:variant>
        <vt:i4>0</vt:i4>
      </vt:variant>
      <vt:variant>
        <vt:i4>5</vt:i4>
      </vt:variant>
      <vt:variant>
        <vt:lpwstr/>
      </vt:variant>
      <vt:variant>
        <vt:lpwstr>_Toc316908156</vt:lpwstr>
      </vt:variant>
      <vt:variant>
        <vt:i4>1179700</vt:i4>
      </vt:variant>
      <vt:variant>
        <vt:i4>290</vt:i4>
      </vt:variant>
      <vt:variant>
        <vt:i4>0</vt:i4>
      </vt:variant>
      <vt:variant>
        <vt:i4>5</vt:i4>
      </vt:variant>
      <vt:variant>
        <vt:lpwstr/>
      </vt:variant>
      <vt:variant>
        <vt:lpwstr>_Toc316908155</vt:lpwstr>
      </vt:variant>
      <vt:variant>
        <vt:i4>1179700</vt:i4>
      </vt:variant>
      <vt:variant>
        <vt:i4>284</vt:i4>
      </vt:variant>
      <vt:variant>
        <vt:i4>0</vt:i4>
      </vt:variant>
      <vt:variant>
        <vt:i4>5</vt:i4>
      </vt:variant>
      <vt:variant>
        <vt:lpwstr/>
      </vt:variant>
      <vt:variant>
        <vt:lpwstr>_Toc316908154</vt:lpwstr>
      </vt:variant>
      <vt:variant>
        <vt:i4>1179700</vt:i4>
      </vt:variant>
      <vt:variant>
        <vt:i4>278</vt:i4>
      </vt:variant>
      <vt:variant>
        <vt:i4>0</vt:i4>
      </vt:variant>
      <vt:variant>
        <vt:i4>5</vt:i4>
      </vt:variant>
      <vt:variant>
        <vt:lpwstr/>
      </vt:variant>
      <vt:variant>
        <vt:lpwstr>_Toc316908153</vt:lpwstr>
      </vt:variant>
      <vt:variant>
        <vt:i4>1179700</vt:i4>
      </vt:variant>
      <vt:variant>
        <vt:i4>272</vt:i4>
      </vt:variant>
      <vt:variant>
        <vt:i4>0</vt:i4>
      </vt:variant>
      <vt:variant>
        <vt:i4>5</vt:i4>
      </vt:variant>
      <vt:variant>
        <vt:lpwstr/>
      </vt:variant>
      <vt:variant>
        <vt:lpwstr>_Toc316908152</vt:lpwstr>
      </vt:variant>
      <vt:variant>
        <vt:i4>1179700</vt:i4>
      </vt:variant>
      <vt:variant>
        <vt:i4>266</vt:i4>
      </vt:variant>
      <vt:variant>
        <vt:i4>0</vt:i4>
      </vt:variant>
      <vt:variant>
        <vt:i4>5</vt:i4>
      </vt:variant>
      <vt:variant>
        <vt:lpwstr/>
      </vt:variant>
      <vt:variant>
        <vt:lpwstr>_Toc316908151</vt:lpwstr>
      </vt:variant>
      <vt:variant>
        <vt:i4>1179700</vt:i4>
      </vt:variant>
      <vt:variant>
        <vt:i4>260</vt:i4>
      </vt:variant>
      <vt:variant>
        <vt:i4>0</vt:i4>
      </vt:variant>
      <vt:variant>
        <vt:i4>5</vt:i4>
      </vt:variant>
      <vt:variant>
        <vt:lpwstr/>
      </vt:variant>
      <vt:variant>
        <vt:lpwstr>_Toc316908150</vt:lpwstr>
      </vt:variant>
      <vt:variant>
        <vt:i4>1245236</vt:i4>
      </vt:variant>
      <vt:variant>
        <vt:i4>254</vt:i4>
      </vt:variant>
      <vt:variant>
        <vt:i4>0</vt:i4>
      </vt:variant>
      <vt:variant>
        <vt:i4>5</vt:i4>
      </vt:variant>
      <vt:variant>
        <vt:lpwstr/>
      </vt:variant>
      <vt:variant>
        <vt:lpwstr>_Toc316908149</vt:lpwstr>
      </vt:variant>
      <vt:variant>
        <vt:i4>1245236</vt:i4>
      </vt:variant>
      <vt:variant>
        <vt:i4>248</vt:i4>
      </vt:variant>
      <vt:variant>
        <vt:i4>0</vt:i4>
      </vt:variant>
      <vt:variant>
        <vt:i4>5</vt:i4>
      </vt:variant>
      <vt:variant>
        <vt:lpwstr/>
      </vt:variant>
      <vt:variant>
        <vt:lpwstr>_Toc316908148</vt:lpwstr>
      </vt:variant>
      <vt:variant>
        <vt:i4>1245236</vt:i4>
      </vt:variant>
      <vt:variant>
        <vt:i4>242</vt:i4>
      </vt:variant>
      <vt:variant>
        <vt:i4>0</vt:i4>
      </vt:variant>
      <vt:variant>
        <vt:i4>5</vt:i4>
      </vt:variant>
      <vt:variant>
        <vt:lpwstr/>
      </vt:variant>
      <vt:variant>
        <vt:lpwstr>_Toc316908147</vt:lpwstr>
      </vt:variant>
      <vt:variant>
        <vt:i4>1245236</vt:i4>
      </vt:variant>
      <vt:variant>
        <vt:i4>236</vt:i4>
      </vt:variant>
      <vt:variant>
        <vt:i4>0</vt:i4>
      </vt:variant>
      <vt:variant>
        <vt:i4>5</vt:i4>
      </vt:variant>
      <vt:variant>
        <vt:lpwstr/>
      </vt:variant>
      <vt:variant>
        <vt:lpwstr>_Toc316908146</vt:lpwstr>
      </vt:variant>
      <vt:variant>
        <vt:i4>1245236</vt:i4>
      </vt:variant>
      <vt:variant>
        <vt:i4>230</vt:i4>
      </vt:variant>
      <vt:variant>
        <vt:i4>0</vt:i4>
      </vt:variant>
      <vt:variant>
        <vt:i4>5</vt:i4>
      </vt:variant>
      <vt:variant>
        <vt:lpwstr/>
      </vt:variant>
      <vt:variant>
        <vt:lpwstr>_Toc316908145</vt:lpwstr>
      </vt:variant>
      <vt:variant>
        <vt:i4>1245236</vt:i4>
      </vt:variant>
      <vt:variant>
        <vt:i4>224</vt:i4>
      </vt:variant>
      <vt:variant>
        <vt:i4>0</vt:i4>
      </vt:variant>
      <vt:variant>
        <vt:i4>5</vt:i4>
      </vt:variant>
      <vt:variant>
        <vt:lpwstr/>
      </vt:variant>
      <vt:variant>
        <vt:lpwstr>_Toc316908143</vt:lpwstr>
      </vt:variant>
      <vt:variant>
        <vt:i4>1245236</vt:i4>
      </vt:variant>
      <vt:variant>
        <vt:i4>218</vt:i4>
      </vt:variant>
      <vt:variant>
        <vt:i4>0</vt:i4>
      </vt:variant>
      <vt:variant>
        <vt:i4>5</vt:i4>
      </vt:variant>
      <vt:variant>
        <vt:lpwstr/>
      </vt:variant>
      <vt:variant>
        <vt:lpwstr>_Toc316908142</vt:lpwstr>
      </vt:variant>
      <vt:variant>
        <vt:i4>1245236</vt:i4>
      </vt:variant>
      <vt:variant>
        <vt:i4>212</vt:i4>
      </vt:variant>
      <vt:variant>
        <vt:i4>0</vt:i4>
      </vt:variant>
      <vt:variant>
        <vt:i4>5</vt:i4>
      </vt:variant>
      <vt:variant>
        <vt:lpwstr/>
      </vt:variant>
      <vt:variant>
        <vt:lpwstr>_Toc316908141</vt:lpwstr>
      </vt:variant>
      <vt:variant>
        <vt:i4>1245236</vt:i4>
      </vt:variant>
      <vt:variant>
        <vt:i4>206</vt:i4>
      </vt:variant>
      <vt:variant>
        <vt:i4>0</vt:i4>
      </vt:variant>
      <vt:variant>
        <vt:i4>5</vt:i4>
      </vt:variant>
      <vt:variant>
        <vt:lpwstr/>
      </vt:variant>
      <vt:variant>
        <vt:lpwstr>_Toc316908140</vt:lpwstr>
      </vt:variant>
      <vt:variant>
        <vt:i4>1310772</vt:i4>
      </vt:variant>
      <vt:variant>
        <vt:i4>200</vt:i4>
      </vt:variant>
      <vt:variant>
        <vt:i4>0</vt:i4>
      </vt:variant>
      <vt:variant>
        <vt:i4>5</vt:i4>
      </vt:variant>
      <vt:variant>
        <vt:lpwstr/>
      </vt:variant>
      <vt:variant>
        <vt:lpwstr>_Toc316908137</vt:lpwstr>
      </vt:variant>
      <vt:variant>
        <vt:i4>1310772</vt:i4>
      </vt:variant>
      <vt:variant>
        <vt:i4>194</vt:i4>
      </vt:variant>
      <vt:variant>
        <vt:i4>0</vt:i4>
      </vt:variant>
      <vt:variant>
        <vt:i4>5</vt:i4>
      </vt:variant>
      <vt:variant>
        <vt:lpwstr/>
      </vt:variant>
      <vt:variant>
        <vt:lpwstr>_Toc316908136</vt:lpwstr>
      </vt:variant>
      <vt:variant>
        <vt:i4>1310772</vt:i4>
      </vt:variant>
      <vt:variant>
        <vt:i4>188</vt:i4>
      </vt:variant>
      <vt:variant>
        <vt:i4>0</vt:i4>
      </vt:variant>
      <vt:variant>
        <vt:i4>5</vt:i4>
      </vt:variant>
      <vt:variant>
        <vt:lpwstr/>
      </vt:variant>
      <vt:variant>
        <vt:lpwstr>_Toc316908135</vt:lpwstr>
      </vt:variant>
      <vt:variant>
        <vt:i4>1310772</vt:i4>
      </vt:variant>
      <vt:variant>
        <vt:i4>182</vt:i4>
      </vt:variant>
      <vt:variant>
        <vt:i4>0</vt:i4>
      </vt:variant>
      <vt:variant>
        <vt:i4>5</vt:i4>
      </vt:variant>
      <vt:variant>
        <vt:lpwstr/>
      </vt:variant>
      <vt:variant>
        <vt:lpwstr>_Toc316908133</vt:lpwstr>
      </vt:variant>
      <vt:variant>
        <vt:i4>1376308</vt:i4>
      </vt:variant>
      <vt:variant>
        <vt:i4>176</vt:i4>
      </vt:variant>
      <vt:variant>
        <vt:i4>0</vt:i4>
      </vt:variant>
      <vt:variant>
        <vt:i4>5</vt:i4>
      </vt:variant>
      <vt:variant>
        <vt:lpwstr/>
      </vt:variant>
      <vt:variant>
        <vt:lpwstr>_Toc316908121</vt:lpwstr>
      </vt:variant>
      <vt:variant>
        <vt:i4>1376308</vt:i4>
      </vt:variant>
      <vt:variant>
        <vt:i4>170</vt:i4>
      </vt:variant>
      <vt:variant>
        <vt:i4>0</vt:i4>
      </vt:variant>
      <vt:variant>
        <vt:i4>5</vt:i4>
      </vt:variant>
      <vt:variant>
        <vt:lpwstr/>
      </vt:variant>
      <vt:variant>
        <vt:lpwstr>_Toc316908120</vt:lpwstr>
      </vt:variant>
      <vt:variant>
        <vt:i4>1441844</vt:i4>
      </vt:variant>
      <vt:variant>
        <vt:i4>164</vt:i4>
      </vt:variant>
      <vt:variant>
        <vt:i4>0</vt:i4>
      </vt:variant>
      <vt:variant>
        <vt:i4>5</vt:i4>
      </vt:variant>
      <vt:variant>
        <vt:lpwstr/>
      </vt:variant>
      <vt:variant>
        <vt:lpwstr>_Toc316908119</vt:lpwstr>
      </vt:variant>
      <vt:variant>
        <vt:i4>1441844</vt:i4>
      </vt:variant>
      <vt:variant>
        <vt:i4>158</vt:i4>
      </vt:variant>
      <vt:variant>
        <vt:i4>0</vt:i4>
      </vt:variant>
      <vt:variant>
        <vt:i4>5</vt:i4>
      </vt:variant>
      <vt:variant>
        <vt:lpwstr/>
      </vt:variant>
      <vt:variant>
        <vt:lpwstr>_Toc316908118</vt:lpwstr>
      </vt:variant>
      <vt:variant>
        <vt:i4>1441844</vt:i4>
      </vt:variant>
      <vt:variant>
        <vt:i4>152</vt:i4>
      </vt:variant>
      <vt:variant>
        <vt:i4>0</vt:i4>
      </vt:variant>
      <vt:variant>
        <vt:i4>5</vt:i4>
      </vt:variant>
      <vt:variant>
        <vt:lpwstr/>
      </vt:variant>
      <vt:variant>
        <vt:lpwstr>_Toc316908117</vt:lpwstr>
      </vt:variant>
      <vt:variant>
        <vt:i4>1441844</vt:i4>
      </vt:variant>
      <vt:variant>
        <vt:i4>146</vt:i4>
      </vt:variant>
      <vt:variant>
        <vt:i4>0</vt:i4>
      </vt:variant>
      <vt:variant>
        <vt:i4>5</vt:i4>
      </vt:variant>
      <vt:variant>
        <vt:lpwstr/>
      </vt:variant>
      <vt:variant>
        <vt:lpwstr>_Toc316908116</vt:lpwstr>
      </vt:variant>
      <vt:variant>
        <vt:i4>1441844</vt:i4>
      </vt:variant>
      <vt:variant>
        <vt:i4>140</vt:i4>
      </vt:variant>
      <vt:variant>
        <vt:i4>0</vt:i4>
      </vt:variant>
      <vt:variant>
        <vt:i4>5</vt:i4>
      </vt:variant>
      <vt:variant>
        <vt:lpwstr/>
      </vt:variant>
      <vt:variant>
        <vt:lpwstr>_Toc316908115</vt:lpwstr>
      </vt:variant>
      <vt:variant>
        <vt:i4>1441844</vt:i4>
      </vt:variant>
      <vt:variant>
        <vt:i4>134</vt:i4>
      </vt:variant>
      <vt:variant>
        <vt:i4>0</vt:i4>
      </vt:variant>
      <vt:variant>
        <vt:i4>5</vt:i4>
      </vt:variant>
      <vt:variant>
        <vt:lpwstr/>
      </vt:variant>
      <vt:variant>
        <vt:lpwstr>_Toc316908114</vt:lpwstr>
      </vt:variant>
      <vt:variant>
        <vt:i4>1441844</vt:i4>
      </vt:variant>
      <vt:variant>
        <vt:i4>128</vt:i4>
      </vt:variant>
      <vt:variant>
        <vt:i4>0</vt:i4>
      </vt:variant>
      <vt:variant>
        <vt:i4>5</vt:i4>
      </vt:variant>
      <vt:variant>
        <vt:lpwstr/>
      </vt:variant>
      <vt:variant>
        <vt:lpwstr>_Toc316908113</vt:lpwstr>
      </vt:variant>
      <vt:variant>
        <vt:i4>1441844</vt:i4>
      </vt:variant>
      <vt:variant>
        <vt:i4>122</vt:i4>
      </vt:variant>
      <vt:variant>
        <vt:i4>0</vt:i4>
      </vt:variant>
      <vt:variant>
        <vt:i4>5</vt:i4>
      </vt:variant>
      <vt:variant>
        <vt:lpwstr/>
      </vt:variant>
      <vt:variant>
        <vt:lpwstr>_Toc316908112</vt:lpwstr>
      </vt:variant>
      <vt:variant>
        <vt:i4>1507380</vt:i4>
      </vt:variant>
      <vt:variant>
        <vt:i4>116</vt:i4>
      </vt:variant>
      <vt:variant>
        <vt:i4>0</vt:i4>
      </vt:variant>
      <vt:variant>
        <vt:i4>5</vt:i4>
      </vt:variant>
      <vt:variant>
        <vt:lpwstr/>
      </vt:variant>
      <vt:variant>
        <vt:lpwstr>_Toc316908102</vt:lpwstr>
      </vt:variant>
      <vt:variant>
        <vt:i4>1507380</vt:i4>
      </vt:variant>
      <vt:variant>
        <vt:i4>110</vt:i4>
      </vt:variant>
      <vt:variant>
        <vt:i4>0</vt:i4>
      </vt:variant>
      <vt:variant>
        <vt:i4>5</vt:i4>
      </vt:variant>
      <vt:variant>
        <vt:lpwstr/>
      </vt:variant>
      <vt:variant>
        <vt:lpwstr>_Toc316908101</vt:lpwstr>
      </vt:variant>
      <vt:variant>
        <vt:i4>1966133</vt:i4>
      </vt:variant>
      <vt:variant>
        <vt:i4>104</vt:i4>
      </vt:variant>
      <vt:variant>
        <vt:i4>0</vt:i4>
      </vt:variant>
      <vt:variant>
        <vt:i4>5</vt:i4>
      </vt:variant>
      <vt:variant>
        <vt:lpwstr/>
      </vt:variant>
      <vt:variant>
        <vt:lpwstr>_Toc316908095</vt:lpwstr>
      </vt:variant>
      <vt:variant>
        <vt:i4>2031669</vt:i4>
      </vt:variant>
      <vt:variant>
        <vt:i4>98</vt:i4>
      </vt:variant>
      <vt:variant>
        <vt:i4>0</vt:i4>
      </vt:variant>
      <vt:variant>
        <vt:i4>5</vt:i4>
      </vt:variant>
      <vt:variant>
        <vt:lpwstr/>
      </vt:variant>
      <vt:variant>
        <vt:lpwstr>_Toc316908089</vt:lpwstr>
      </vt:variant>
      <vt:variant>
        <vt:i4>2031669</vt:i4>
      </vt:variant>
      <vt:variant>
        <vt:i4>92</vt:i4>
      </vt:variant>
      <vt:variant>
        <vt:i4>0</vt:i4>
      </vt:variant>
      <vt:variant>
        <vt:i4>5</vt:i4>
      </vt:variant>
      <vt:variant>
        <vt:lpwstr/>
      </vt:variant>
      <vt:variant>
        <vt:lpwstr>_Toc316908083</vt:lpwstr>
      </vt:variant>
      <vt:variant>
        <vt:i4>2031669</vt:i4>
      </vt:variant>
      <vt:variant>
        <vt:i4>86</vt:i4>
      </vt:variant>
      <vt:variant>
        <vt:i4>0</vt:i4>
      </vt:variant>
      <vt:variant>
        <vt:i4>5</vt:i4>
      </vt:variant>
      <vt:variant>
        <vt:lpwstr/>
      </vt:variant>
      <vt:variant>
        <vt:lpwstr>_Toc316908082</vt:lpwstr>
      </vt:variant>
      <vt:variant>
        <vt:i4>2031669</vt:i4>
      </vt:variant>
      <vt:variant>
        <vt:i4>80</vt:i4>
      </vt:variant>
      <vt:variant>
        <vt:i4>0</vt:i4>
      </vt:variant>
      <vt:variant>
        <vt:i4>5</vt:i4>
      </vt:variant>
      <vt:variant>
        <vt:lpwstr/>
      </vt:variant>
      <vt:variant>
        <vt:lpwstr>_Toc316908081</vt:lpwstr>
      </vt:variant>
      <vt:variant>
        <vt:i4>1048629</vt:i4>
      </vt:variant>
      <vt:variant>
        <vt:i4>74</vt:i4>
      </vt:variant>
      <vt:variant>
        <vt:i4>0</vt:i4>
      </vt:variant>
      <vt:variant>
        <vt:i4>5</vt:i4>
      </vt:variant>
      <vt:variant>
        <vt:lpwstr/>
      </vt:variant>
      <vt:variant>
        <vt:lpwstr>_Toc316908077</vt:lpwstr>
      </vt:variant>
      <vt:variant>
        <vt:i4>1048629</vt:i4>
      </vt:variant>
      <vt:variant>
        <vt:i4>68</vt:i4>
      </vt:variant>
      <vt:variant>
        <vt:i4>0</vt:i4>
      </vt:variant>
      <vt:variant>
        <vt:i4>5</vt:i4>
      </vt:variant>
      <vt:variant>
        <vt:lpwstr/>
      </vt:variant>
      <vt:variant>
        <vt:lpwstr>_Toc316908076</vt:lpwstr>
      </vt:variant>
      <vt:variant>
        <vt:i4>1048629</vt:i4>
      </vt:variant>
      <vt:variant>
        <vt:i4>62</vt:i4>
      </vt:variant>
      <vt:variant>
        <vt:i4>0</vt:i4>
      </vt:variant>
      <vt:variant>
        <vt:i4>5</vt:i4>
      </vt:variant>
      <vt:variant>
        <vt:lpwstr/>
      </vt:variant>
      <vt:variant>
        <vt:lpwstr>_Toc316908074</vt:lpwstr>
      </vt:variant>
      <vt:variant>
        <vt:i4>1048629</vt:i4>
      </vt:variant>
      <vt:variant>
        <vt:i4>56</vt:i4>
      </vt:variant>
      <vt:variant>
        <vt:i4>0</vt:i4>
      </vt:variant>
      <vt:variant>
        <vt:i4>5</vt:i4>
      </vt:variant>
      <vt:variant>
        <vt:lpwstr/>
      </vt:variant>
      <vt:variant>
        <vt:lpwstr>_Toc316908073</vt:lpwstr>
      </vt:variant>
      <vt:variant>
        <vt:i4>1114165</vt:i4>
      </vt:variant>
      <vt:variant>
        <vt:i4>50</vt:i4>
      </vt:variant>
      <vt:variant>
        <vt:i4>0</vt:i4>
      </vt:variant>
      <vt:variant>
        <vt:i4>5</vt:i4>
      </vt:variant>
      <vt:variant>
        <vt:lpwstr/>
      </vt:variant>
      <vt:variant>
        <vt:lpwstr>_Toc316908069</vt:lpwstr>
      </vt:variant>
      <vt:variant>
        <vt:i4>1114165</vt:i4>
      </vt:variant>
      <vt:variant>
        <vt:i4>44</vt:i4>
      </vt:variant>
      <vt:variant>
        <vt:i4>0</vt:i4>
      </vt:variant>
      <vt:variant>
        <vt:i4>5</vt:i4>
      </vt:variant>
      <vt:variant>
        <vt:lpwstr/>
      </vt:variant>
      <vt:variant>
        <vt:lpwstr>_Toc316908067</vt:lpwstr>
      </vt:variant>
      <vt:variant>
        <vt:i4>1114165</vt:i4>
      </vt:variant>
      <vt:variant>
        <vt:i4>38</vt:i4>
      </vt:variant>
      <vt:variant>
        <vt:i4>0</vt:i4>
      </vt:variant>
      <vt:variant>
        <vt:i4>5</vt:i4>
      </vt:variant>
      <vt:variant>
        <vt:lpwstr/>
      </vt:variant>
      <vt:variant>
        <vt:lpwstr>_Toc316908063</vt:lpwstr>
      </vt:variant>
      <vt:variant>
        <vt:i4>1114165</vt:i4>
      </vt:variant>
      <vt:variant>
        <vt:i4>32</vt:i4>
      </vt:variant>
      <vt:variant>
        <vt:i4>0</vt:i4>
      </vt:variant>
      <vt:variant>
        <vt:i4>5</vt:i4>
      </vt:variant>
      <vt:variant>
        <vt:lpwstr/>
      </vt:variant>
      <vt:variant>
        <vt:lpwstr>_Toc316908062</vt:lpwstr>
      </vt:variant>
      <vt:variant>
        <vt:i4>1114165</vt:i4>
      </vt:variant>
      <vt:variant>
        <vt:i4>26</vt:i4>
      </vt:variant>
      <vt:variant>
        <vt:i4>0</vt:i4>
      </vt:variant>
      <vt:variant>
        <vt:i4>5</vt:i4>
      </vt:variant>
      <vt:variant>
        <vt:lpwstr/>
      </vt:variant>
      <vt:variant>
        <vt:lpwstr>_Toc316908060</vt:lpwstr>
      </vt:variant>
      <vt:variant>
        <vt:i4>1179701</vt:i4>
      </vt:variant>
      <vt:variant>
        <vt:i4>20</vt:i4>
      </vt:variant>
      <vt:variant>
        <vt:i4>0</vt:i4>
      </vt:variant>
      <vt:variant>
        <vt:i4>5</vt:i4>
      </vt:variant>
      <vt:variant>
        <vt:lpwstr/>
      </vt:variant>
      <vt:variant>
        <vt:lpwstr>_Toc316908059</vt:lpwstr>
      </vt:variant>
      <vt:variant>
        <vt:i4>1179701</vt:i4>
      </vt:variant>
      <vt:variant>
        <vt:i4>14</vt:i4>
      </vt:variant>
      <vt:variant>
        <vt:i4>0</vt:i4>
      </vt:variant>
      <vt:variant>
        <vt:i4>5</vt:i4>
      </vt:variant>
      <vt:variant>
        <vt:lpwstr/>
      </vt:variant>
      <vt:variant>
        <vt:lpwstr>_Toc316908058</vt:lpwstr>
      </vt:variant>
      <vt:variant>
        <vt:i4>1179701</vt:i4>
      </vt:variant>
      <vt:variant>
        <vt:i4>8</vt:i4>
      </vt:variant>
      <vt:variant>
        <vt:i4>0</vt:i4>
      </vt:variant>
      <vt:variant>
        <vt:i4>5</vt:i4>
      </vt:variant>
      <vt:variant>
        <vt:lpwstr/>
      </vt:variant>
      <vt:variant>
        <vt:lpwstr>_Toc316908057</vt:lpwstr>
      </vt:variant>
      <vt:variant>
        <vt:i4>1179701</vt:i4>
      </vt:variant>
      <vt:variant>
        <vt:i4>2</vt:i4>
      </vt:variant>
      <vt:variant>
        <vt:i4>0</vt:i4>
      </vt:variant>
      <vt:variant>
        <vt:i4>5</vt:i4>
      </vt:variant>
      <vt:variant>
        <vt:lpwstr/>
      </vt:variant>
      <vt:variant>
        <vt:lpwstr>_Toc316908056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Start typing message here</dc:title>
  <dc:subject/>
  <dc:creator>Phyll OD</dc:creator>
  <cp:keywords/>
  <dc:description/>
  <cp:lastModifiedBy>Anon</cp:lastModifiedBy>
  <cp:revision>9</cp:revision>
  <cp:lastPrinted>2022-04-12T21:08:00Z</cp:lastPrinted>
  <dcterms:created xsi:type="dcterms:W3CDTF">2022-04-23T15:34:00Z</dcterms:created>
  <dcterms:modified xsi:type="dcterms:W3CDTF">2022-05-19T06:37:00Z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0x0101007E92A13F182C714C898452E4B7577370</vt:lpwstr>
  </property>
</Properties>
</file>