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9EEA" w14:textId="77777777" w:rsidR="00634F12" w:rsidRDefault="00634F12" w:rsidP="002E7D4A">
      <w:pPr>
        <w:pStyle w:val="Body"/>
        <w:spacing w:line="240" w:lineRule="auto"/>
        <w:rPr>
          <w:rFonts w:ascii="Arial" w:hAnsi="Arial" w:cs="Arial"/>
        </w:rPr>
      </w:pPr>
    </w:p>
    <w:p w14:paraId="3C069EEB" w14:textId="77777777" w:rsidR="00634F12" w:rsidRPr="00634F12" w:rsidRDefault="00634F12" w:rsidP="002E7D4A">
      <w:pPr>
        <w:pStyle w:val="Body"/>
        <w:spacing w:line="240" w:lineRule="auto"/>
        <w:rPr>
          <w:rFonts w:ascii="Arial" w:hAnsi="Arial" w:cs="Arial"/>
          <w:b/>
          <w:sz w:val="22"/>
        </w:rPr>
      </w:pPr>
      <w:r w:rsidRPr="00484A85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C069F00" wp14:editId="3C069F01">
            <wp:simplePos x="0" y="0"/>
            <wp:positionH relativeFrom="column">
              <wp:posOffset>69850</wp:posOffset>
            </wp:positionH>
            <wp:positionV relativeFrom="paragraph">
              <wp:posOffset>8255</wp:posOffset>
            </wp:positionV>
            <wp:extent cx="690880" cy="723265"/>
            <wp:effectExtent l="0" t="0" r="0" b="635"/>
            <wp:wrapSquare wrapText="bothSides"/>
            <wp:docPr id="2" name="Picture 8" descr="C:\Users\gerhardk\Documents\UJ Letterhea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rhardk\Documents\UJ Letterhead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6913E46">
        <w:rPr>
          <w:rFonts w:ascii="Arial" w:hAnsi="Arial" w:cs="Arial"/>
          <w:b/>
          <w:bCs/>
          <w:sz w:val="22"/>
          <w:szCs w:val="22"/>
        </w:rPr>
        <w:t>UNIVERSITY OF JOHANNESBURG</w:t>
      </w:r>
    </w:p>
    <w:p w14:paraId="3C069EEC" w14:textId="77777777" w:rsidR="00634F12" w:rsidRPr="00634F12" w:rsidRDefault="00634F12" w:rsidP="002E7D4A">
      <w:pPr>
        <w:pStyle w:val="Body"/>
        <w:spacing w:line="240" w:lineRule="auto"/>
        <w:rPr>
          <w:rFonts w:ascii="Arial" w:hAnsi="Arial" w:cs="Arial"/>
          <w:b/>
          <w:sz w:val="22"/>
        </w:rPr>
      </w:pPr>
      <w:r w:rsidRPr="00634F12">
        <w:rPr>
          <w:rFonts w:ascii="Arial" w:hAnsi="Arial" w:cs="Arial"/>
          <w:b/>
          <w:sz w:val="22"/>
        </w:rPr>
        <w:t>FACULTY OF HUMANITIES</w:t>
      </w:r>
    </w:p>
    <w:p w14:paraId="3C069EED" w14:textId="77777777" w:rsidR="00634F12" w:rsidRPr="00634F12" w:rsidRDefault="00634F12" w:rsidP="002E7D4A">
      <w:pPr>
        <w:pStyle w:val="Body"/>
        <w:spacing w:line="240" w:lineRule="auto"/>
        <w:rPr>
          <w:rFonts w:ascii="Arial" w:hAnsi="Arial" w:cs="Arial"/>
          <w:sz w:val="22"/>
        </w:rPr>
      </w:pPr>
      <w:r w:rsidRPr="00634F12">
        <w:rPr>
          <w:rFonts w:ascii="Arial" w:hAnsi="Arial" w:cs="Arial"/>
          <w:b/>
          <w:sz w:val="22"/>
        </w:rPr>
        <w:t xml:space="preserve">INFORMATION </w:t>
      </w:r>
      <w:r w:rsidR="004A5A17">
        <w:rPr>
          <w:rFonts w:ascii="Arial" w:hAnsi="Arial" w:cs="Arial"/>
          <w:b/>
          <w:sz w:val="22"/>
        </w:rPr>
        <w:t xml:space="preserve">FOR </w:t>
      </w:r>
      <w:r w:rsidRPr="00634F12">
        <w:rPr>
          <w:rFonts w:ascii="Arial" w:hAnsi="Arial" w:cs="Arial"/>
          <w:b/>
          <w:sz w:val="22"/>
        </w:rPr>
        <w:t>ASSESSORS ON DOCTORAL VIVA PROCESSES</w:t>
      </w:r>
    </w:p>
    <w:p w14:paraId="3C069EEE" w14:textId="77777777" w:rsidR="00634F12" w:rsidRDefault="00634F12" w:rsidP="002E7D4A">
      <w:pPr>
        <w:pStyle w:val="Body"/>
        <w:spacing w:line="240" w:lineRule="auto"/>
        <w:rPr>
          <w:rFonts w:ascii="Arial" w:hAnsi="Arial" w:cs="Arial"/>
        </w:rPr>
      </w:pPr>
    </w:p>
    <w:p w14:paraId="3C069EEF" w14:textId="77777777" w:rsidR="00634F12" w:rsidRDefault="00634F12" w:rsidP="002E7D4A">
      <w:pPr>
        <w:pStyle w:val="Body"/>
        <w:spacing w:line="240" w:lineRule="auto"/>
        <w:rPr>
          <w:rFonts w:ascii="Arial" w:hAnsi="Arial" w:cs="Arial"/>
        </w:rPr>
      </w:pPr>
    </w:p>
    <w:p w14:paraId="3C069EF0" w14:textId="4839BB14" w:rsidR="002E7D4A" w:rsidRPr="00F2771F" w:rsidRDefault="002E7D4A" w:rsidP="002E7D4A">
      <w:pPr>
        <w:pStyle w:val="Body"/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The </w:t>
      </w:r>
      <w:r w:rsidRPr="00F2771F">
        <w:rPr>
          <w:rFonts w:ascii="Arial" w:hAnsi="Arial" w:cs="Arial"/>
          <w:b/>
          <w:sz w:val="20"/>
        </w:rPr>
        <w:t>assessment</w:t>
      </w:r>
      <w:r w:rsidRPr="00F2771F">
        <w:rPr>
          <w:rFonts w:ascii="Arial" w:hAnsi="Arial" w:cs="Arial"/>
          <w:sz w:val="20"/>
        </w:rPr>
        <w:t xml:space="preserve"> of the UJ Humanities doctoral thesis </w:t>
      </w:r>
      <w:r w:rsidRPr="00F2771F">
        <w:rPr>
          <w:rFonts w:ascii="Arial" w:hAnsi="Arial" w:cs="Arial"/>
          <w:b/>
          <w:sz w:val="20"/>
        </w:rPr>
        <w:t>includes a viva</w:t>
      </w:r>
      <w:r w:rsidR="00E44F16">
        <w:rPr>
          <w:rFonts w:ascii="Arial" w:hAnsi="Arial" w:cs="Arial"/>
          <w:b/>
          <w:sz w:val="20"/>
        </w:rPr>
        <w:t xml:space="preserve"> voce (hereafter, ‘viva’)</w:t>
      </w:r>
      <w:r w:rsidRPr="00F2771F">
        <w:rPr>
          <w:rFonts w:ascii="Arial" w:hAnsi="Arial" w:cs="Arial"/>
          <w:sz w:val="20"/>
        </w:rPr>
        <w:t xml:space="preserve">.  The following information is important </w:t>
      </w:r>
      <w:r w:rsidR="00A067E6" w:rsidRPr="00F2771F">
        <w:rPr>
          <w:rFonts w:ascii="Arial" w:hAnsi="Arial" w:cs="Arial"/>
          <w:sz w:val="20"/>
        </w:rPr>
        <w:t>for</w:t>
      </w:r>
      <w:r w:rsidRPr="00F2771F">
        <w:rPr>
          <w:rFonts w:ascii="Arial" w:hAnsi="Arial" w:cs="Arial"/>
          <w:sz w:val="20"/>
        </w:rPr>
        <w:t xml:space="preserve"> doctoral assessor</w:t>
      </w:r>
      <w:r w:rsidR="00A067E6" w:rsidRPr="00F2771F">
        <w:rPr>
          <w:rFonts w:ascii="Arial" w:hAnsi="Arial" w:cs="Arial"/>
          <w:sz w:val="20"/>
        </w:rPr>
        <w:t>s to note</w:t>
      </w:r>
      <w:r w:rsidRPr="00F2771F">
        <w:rPr>
          <w:rFonts w:ascii="Arial" w:hAnsi="Arial" w:cs="Arial"/>
          <w:sz w:val="20"/>
        </w:rPr>
        <w:t>:</w:t>
      </w:r>
    </w:p>
    <w:p w14:paraId="3C069EF1" w14:textId="77777777" w:rsidR="002E7D4A" w:rsidRPr="00F2771F" w:rsidRDefault="002E7D4A" w:rsidP="002E7D4A">
      <w:pPr>
        <w:pStyle w:val="Body"/>
        <w:spacing w:line="240" w:lineRule="auto"/>
        <w:rPr>
          <w:rFonts w:ascii="Arial" w:hAnsi="Arial" w:cs="Arial"/>
          <w:sz w:val="20"/>
        </w:rPr>
      </w:pPr>
    </w:p>
    <w:p w14:paraId="3C069EF2" w14:textId="77777777" w:rsidR="002E7D4A" w:rsidRPr="00F2771F" w:rsidRDefault="00A067E6" w:rsidP="002E7D4A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Assessors </w:t>
      </w:r>
      <w:r w:rsidR="002E7D4A" w:rsidRPr="00F2771F">
        <w:rPr>
          <w:rFonts w:ascii="Arial" w:hAnsi="Arial" w:cs="Arial"/>
          <w:sz w:val="20"/>
        </w:rPr>
        <w:t xml:space="preserve">will receive the </w:t>
      </w:r>
      <w:r w:rsidR="00622906" w:rsidRPr="00F2771F">
        <w:rPr>
          <w:rFonts w:ascii="Arial" w:hAnsi="Arial" w:cs="Arial"/>
          <w:sz w:val="20"/>
        </w:rPr>
        <w:t xml:space="preserve">electronic version of the thesis </w:t>
      </w:r>
      <w:r w:rsidR="002E7D4A" w:rsidRPr="00F2771F">
        <w:rPr>
          <w:rFonts w:ascii="Arial" w:hAnsi="Arial" w:cs="Arial"/>
          <w:sz w:val="20"/>
        </w:rPr>
        <w:t>from the UJ Humanities, Faculty Office</w:t>
      </w:r>
      <w:r w:rsidR="00622906" w:rsidRPr="00F2771F">
        <w:rPr>
          <w:rFonts w:ascii="Arial" w:hAnsi="Arial" w:cs="Arial"/>
          <w:sz w:val="20"/>
        </w:rPr>
        <w:t>,</w:t>
      </w:r>
      <w:r w:rsidR="002E7D4A" w:rsidRPr="00F2771F">
        <w:rPr>
          <w:rFonts w:ascii="Arial" w:hAnsi="Arial" w:cs="Arial"/>
          <w:sz w:val="20"/>
        </w:rPr>
        <w:t xml:space="preserve"> to commence </w:t>
      </w:r>
      <w:r w:rsidR="00622906" w:rsidRPr="00F2771F">
        <w:rPr>
          <w:rFonts w:ascii="Arial" w:hAnsi="Arial" w:cs="Arial"/>
          <w:sz w:val="20"/>
        </w:rPr>
        <w:t xml:space="preserve">with </w:t>
      </w:r>
      <w:r w:rsidR="002E7D4A" w:rsidRPr="00F2771F">
        <w:rPr>
          <w:rFonts w:ascii="Arial" w:hAnsi="Arial" w:cs="Arial"/>
          <w:sz w:val="20"/>
        </w:rPr>
        <w:t>the thesis examination;</w:t>
      </w:r>
    </w:p>
    <w:p w14:paraId="3C069EF3" w14:textId="77777777" w:rsidR="002E7D4A" w:rsidRPr="00F2771F" w:rsidRDefault="00A067E6" w:rsidP="002E7D4A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>Assessors</w:t>
      </w:r>
      <w:r w:rsidR="002E7D4A" w:rsidRPr="00F2771F">
        <w:rPr>
          <w:rFonts w:ascii="Arial" w:hAnsi="Arial" w:cs="Arial"/>
          <w:sz w:val="20"/>
        </w:rPr>
        <w:t xml:space="preserve"> will have a </w:t>
      </w:r>
      <w:r w:rsidR="00622906" w:rsidRPr="00F2771F">
        <w:rPr>
          <w:rFonts w:ascii="Arial" w:hAnsi="Arial" w:cs="Arial"/>
          <w:sz w:val="20"/>
        </w:rPr>
        <w:t xml:space="preserve">maximum </w:t>
      </w:r>
      <w:r w:rsidR="002E7D4A" w:rsidRPr="00F2771F">
        <w:rPr>
          <w:rFonts w:ascii="Arial" w:hAnsi="Arial" w:cs="Arial"/>
          <w:sz w:val="20"/>
        </w:rPr>
        <w:t xml:space="preserve">period of six weeks in which to conduct </w:t>
      </w:r>
      <w:r w:rsidR="00622906" w:rsidRPr="00F2771F">
        <w:rPr>
          <w:rFonts w:ascii="Arial" w:hAnsi="Arial" w:cs="Arial"/>
          <w:sz w:val="20"/>
        </w:rPr>
        <w:t xml:space="preserve">their </w:t>
      </w:r>
      <w:r w:rsidR="002E7D4A" w:rsidRPr="00F2771F">
        <w:rPr>
          <w:rFonts w:ascii="Arial" w:hAnsi="Arial" w:cs="Arial"/>
          <w:sz w:val="20"/>
        </w:rPr>
        <w:t>assessment;</w:t>
      </w:r>
    </w:p>
    <w:p w14:paraId="3C069EF4" w14:textId="2CBF8FD0" w:rsidR="002E7D4A" w:rsidRPr="00F2771F" w:rsidRDefault="002E7D4A" w:rsidP="00A165F3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>Th</w:t>
      </w:r>
      <w:r w:rsidR="00622906" w:rsidRPr="00F2771F">
        <w:rPr>
          <w:rFonts w:ascii="Arial" w:hAnsi="Arial" w:cs="Arial"/>
          <w:sz w:val="20"/>
        </w:rPr>
        <w:t>e</w:t>
      </w:r>
      <w:r w:rsidRPr="00F2771F">
        <w:rPr>
          <w:rFonts w:ascii="Arial" w:hAnsi="Arial" w:cs="Arial"/>
          <w:sz w:val="20"/>
        </w:rPr>
        <w:t xml:space="preserve"> viva </w:t>
      </w:r>
      <w:r w:rsidR="00622906" w:rsidRPr="00F2771F">
        <w:rPr>
          <w:rFonts w:ascii="Arial" w:hAnsi="Arial" w:cs="Arial"/>
          <w:sz w:val="20"/>
        </w:rPr>
        <w:t xml:space="preserve">is normally held </w:t>
      </w:r>
      <w:bookmarkStart w:id="0" w:name="_GoBack"/>
      <w:bookmarkEnd w:id="0"/>
      <w:r w:rsidR="0009470B">
        <w:rPr>
          <w:rFonts w:ascii="Arial" w:hAnsi="Arial" w:cs="Arial"/>
          <w:sz w:val="20"/>
        </w:rPr>
        <w:t>one to three weeks</w:t>
      </w:r>
      <w:r w:rsidR="002D3487">
        <w:rPr>
          <w:rFonts w:ascii="Arial" w:hAnsi="Arial" w:cs="Arial"/>
          <w:sz w:val="20"/>
        </w:rPr>
        <w:t xml:space="preserve"> after </w:t>
      </w:r>
      <w:r w:rsidR="00A165F3">
        <w:rPr>
          <w:rFonts w:ascii="Arial" w:hAnsi="Arial" w:cs="Arial"/>
          <w:sz w:val="20"/>
        </w:rPr>
        <w:t>all the</w:t>
      </w:r>
      <w:r w:rsidR="00A165F3" w:rsidRPr="00A165F3">
        <w:rPr>
          <w:rFonts w:ascii="Arial" w:hAnsi="Arial" w:cs="Arial"/>
          <w:sz w:val="20"/>
        </w:rPr>
        <w:t xml:space="preserve"> assessor</w:t>
      </w:r>
      <w:r w:rsidR="00A165F3">
        <w:rPr>
          <w:rFonts w:ascii="Arial" w:hAnsi="Arial" w:cs="Arial"/>
          <w:sz w:val="20"/>
        </w:rPr>
        <w:t>s’ reports</w:t>
      </w:r>
      <w:r w:rsidR="002D3487">
        <w:rPr>
          <w:rFonts w:ascii="Arial" w:hAnsi="Arial" w:cs="Arial"/>
          <w:sz w:val="20"/>
        </w:rPr>
        <w:t xml:space="preserve"> have been received by us</w:t>
      </w:r>
      <w:r w:rsidRPr="00F2771F">
        <w:rPr>
          <w:rFonts w:ascii="Arial" w:hAnsi="Arial" w:cs="Arial"/>
          <w:sz w:val="20"/>
        </w:rPr>
        <w:t>;</w:t>
      </w:r>
    </w:p>
    <w:p w14:paraId="3C069EF5" w14:textId="3DBAAADC" w:rsidR="002E7D4A" w:rsidRPr="00F2771F" w:rsidRDefault="00FF72D0" w:rsidP="00FF72D0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F72D0">
        <w:rPr>
          <w:rFonts w:ascii="Arial" w:hAnsi="Arial" w:cs="Arial"/>
          <w:sz w:val="20"/>
        </w:rPr>
        <w:t xml:space="preserve">Due to the global Covid-19 pandemic, vivas will be conducted online (i.e., via </w:t>
      </w:r>
      <w:r w:rsidRPr="00FF72D0">
        <w:rPr>
          <w:rFonts w:ascii="Arial" w:hAnsi="Arial" w:cs="Arial"/>
          <w:i/>
          <w:sz w:val="20"/>
        </w:rPr>
        <w:t>Skype</w:t>
      </w:r>
      <w:r w:rsidRPr="00FF72D0">
        <w:rPr>
          <w:rFonts w:ascii="Arial" w:hAnsi="Arial" w:cs="Arial"/>
          <w:sz w:val="20"/>
        </w:rPr>
        <w:t xml:space="preserve"> or </w:t>
      </w:r>
      <w:r w:rsidRPr="00FF72D0">
        <w:rPr>
          <w:rFonts w:ascii="Arial" w:hAnsi="Arial" w:cs="Arial"/>
          <w:i/>
          <w:sz w:val="20"/>
        </w:rPr>
        <w:t>Zoom</w:t>
      </w:r>
      <w:r w:rsidRPr="00FF72D0">
        <w:rPr>
          <w:rFonts w:ascii="Arial" w:hAnsi="Arial" w:cs="Arial"/>
          <w:sz w:val="20"/>
        </w:rPr>
        <w:t>, etc.) until further notice</w:t>
      </w:r>
      <w:r w:rsidR="002E7D4A" w:rsidRPr="00F2771F">
        <w:rPr>
          <w:rFonts w:ascii="Arial" w:hAnsi="Arial" w:cs="Arial"/>
          <w:sz w:val="20"/>
        </w:rPr>
        <w:t>;</w:t>
      </w:r>
    </w:p>
    <w:p w14:paraId="3C069EF6" w14:textId="0AE1E44F" w:rsidR="002E7D4A" w:rsidRPr="00F2771F" w:rsidRDefault="00A067E6" w:rsidP="002E7D4A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>Assessors</w:t>
      </w:r>
      <w:r w:rsidR="002E7D4A" w:rsidRPr="00F2771F">
        <w:rPr>
          <w:rFonts w:ascii="Arial" w:hAnsi="Arial" w:cs="Arial"/>
          <w:sz w:val="20"/>
        </w:rPr>
        <w:t xml:space="preserve"> will be required to submit </w:t>
      </w:r>
      <w:r w:rsidR="00622906" w:rsidRPr="00F2771F">
        <w:rPr>
          <w:rFonts w:ascii="Arial" w:hAnsi="Arial" w:cs="Arial"/>
          <w:sz w:val="20"/>
        </w:rPr>
        <w:t xml:space="preserve">their </w:t>
      </w:r>
      <w:r w:rsidR="002E7D4A" w:rsidRPr="00F2771F">
        <w:rPr>
          <w:rFonts w:ascii="Arial" w:hAnsi="Arial" w:cs="Arial"/>
          <w:sz w:val="20"/>
        </w:rPr>
        <w:t>assessor report</w:t>
      </w:r>
      <w:r w:rsidR="00622906" w:rsidRPr="00F2771F">
        <w:rPr>
          <w:rFonts w:ascii="Arial" w:hAnsi="Arial" w:cs="Arial"/>
          <w:sz w:val="20"/>
        </w:rPr>
        <w:t>s</w:t>
      </w:r>
      <w:r w:rsidR="002E7D4A" w:rsidRPr="00F2771F">
        <w:rPr>
          <w:rFonts w:ascii="Arial" w:hAnsi="Arial" w:cs="Arial"/>
          <w:sz w:val="20"/>
        </w:rPr>
        <w:t xml:space="preserve"> prior to the viva</w:t>
      </w:r>
      <w:r w:rsidR="009B0C6D" w:rsidRPr="00F2771F">
        <w:rPr>
          <w:rFonts w:ascii="Arial" w:hAnsi="Arial" w:cs="Arial"/>
          <w:sz w:val="20"/>
        </w:rPr>
        <w:t xml:space="preserve"> with a recommendation o</w:t>
      </w:r>
      <w:r w:rsidR="00622906" w:rsidRPr="00F2771F">
        <w:rPr>
          <w:rFonts w:ascii="Arial" w:hAnsi="Arial" w:cs="Arial"/>
          <w:sz w:val="20"/>
        </w:rPr>
        <w:t>f</w:t>
      </w:r>
      <w:r w:rsidR="009B0C6D" w:rsidRPr="00F2771F">
        <w:rPr>
          <w:rFonts w:ascii="Arial" w:hAnsi="Arial" w:cs="Arial"/>
          <w:sz w:val="20"/>
        </w:rPr>
        <w:t xml:space="preserve"> approval, revision of the thesis</w:t>
      </w:r>
      <w:r w:rsidR="000406B4">
        <w:rPr>
          <w:rFonts w:ascii="Arial" w:hAnsi="Arial" w:cs="Arial"/>
          <w:sz w:val="20"/>
        </w:rPr>
        <w:t>,</w:t>
      </w:r>
      <w:r w:rsidR="00622906" w:rsidRPr="00F2771F">
        <w:rPr>
          <w:rFonts w:ascii="Arial" w:hAnsi="Arial" w:cs="Arial"/>
          <w:sz w:val="20"/>
        </w:rPr>
        <w:t xml:space="preserve"> etc.</w:t>
      </w:r>
      <w:r w:rsidR="002E7D4A" w:rsidRPr="00F2771F">
        <w:rPr>
          <w:rFonts w:ascii="Arial" w:hAnsi="Arial" w:cs="Arial"/>
          <w:sz w:val="20"/>
        </w:rPr>
        <w:t>;</w:t>
      </w:r>
    </w:p>
    <w:p w14:paraId="3C069EF7" w14:textId="77777777" w:rsidR="002E7D4A" w:rsidRPr="00F2771F" w:rsidRDefault="009B0C6D" w:rsidP="002E7D4A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The Non-Assessing Chair </w:t>
      </w:r>
      <w:r w:rsidR="00622906" w:rsidRPr="00F2771F">
        <w:rPr>
          <w:rFonts w:ascii="Arial" w:hAnsi="Arial" w:cs="Arial"/>
          <w:sz w:val="20"/>
        </w:rPr>
        <w:t xml:space="preserve">(NAC) </w:t>
      </w:r>
      <w:r w:rsidRPr="00F2771F">
        <w:rPr>
          <w:rFonts w:ascii="Arial" w:hAnsi="Arial" w:cs="Arial"/>
          <w:sz w:val="20"/>
        </w:rPr>
        <w:t xml:space="preserve">will </w:t>
      </w:r>
      <w:r w:rsidR="00622906" w:rsidRPr="00F2771F">
        <w:rPr>
          <w:rFonts w:ascii="Arial" w:hAnsi="Arial" w:cs="Arial"/>
          <w:sz w:val="20"/>
        </w:rPr>
        <w:t xml:space="preserve">confer </w:t>
      </w:r>
      <w:r w:rsidRPr="00F2771F">
        <w:rPr>
          <w:rFonts w:ascii="Arial" w:hAnsi="Arial" w:cs="Arial"/>
          <w:sz w:val="20"/>
        </w:rPr>
        <w:t xml:space="preserve">with </w:t>
      </w:r>
      <w:r w:rsidR="00A067E6" w:rsidRPr="00F2771F">
        <w:rPr>
          <w:rFonts w:ascii="Arial" w:hAnsi="Arial" w:cs="Arial"/>
          <w:sz w:val="20"/>
        </w:rPr>
        <w:t>assessors</w:t>
      </w:r>
      <w:r w:rsidRPr="00F2771F">
        <w:rPr>
          <w:rFonts w:ascii="Arial" w:hAnsi="Arial" w:cs="Arial"/>
          <w:sz w:val="20"/>
        </w:rPr>
        <w:t xml:space="preserve"> prior to the viva to </w:t>
      </w:r>
      <w:r w:rsidR="00622906" w:rsidRPr="00F2771F">
        <w:rPr>
          <w:rFonts w:ascii="Arial" w:hAnsi="Arial" w:cs="Arial"/>
          <w:sz w:val="20"/>
        </w:rPr>
        <w:t xml:space="preserve">have a preliminary discussion </w:t>
      </w:r>
      <w:r w:rsidRPr="00F2771F">
        <w:rPr>
          <w:rFonts w:ascii="Arial" w:hAnsi="Arial" w:cs="Arial"/>
          <w:sz w:val="20"/>
        </w:rPr>
        <w:t>and to agree on the agenda;</w:t>
      </w:r>
    </w:p>
    <w:p w14:paraId="3C069EF8" w14:textId="77777777" w:rsidR="009B0C6D" w:rsidRPr="00F2771F" w:rsidRDefault="009B0C6D" w:rsidP="00FB4E49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The viva should not be longer than an hour, and will </w:t>
      </w:r>
      <w:r w:rsidR="00622906" w:rsidRPr="00F2771F">
        <w:rPr>
          <w:rFonts w:ascii="Arial" w:hAnsi="Arial" w:cs="Arial"/>
          <w:sz w:val="20"/>
        </w:rPr>
        <w:t xml:space="preserve">usually </w:t>
      </w:r>
      <w:r w:rsidR="00D00807" w:rsidRPr="00F2771F">
        <w:rPr>
          <w:rFonts w:ascii="Arial" w:hAnsi="Arial" w:cs="Arial"/>
          <w:sz w:val="20"/>
        </w:rPr>
        <w:t xml:space="preserve">raise questions on </w:t>
      </w:r>
      <w:r w:rsidR="002C299D" w:rsidRPr="00F2771F">
        <w:rPr>
          <w:rFonts w:ascii="Arial" w:hAnsi="Arial" w:cs="Arial"/>
          <w:sz w:val="20"/>
        </w:rPr>
        <w:t xml:space="preserve">the originality of the work, </w:t>
      </w:r>
      <w:r w:rsidR="00DA5AF3" w:rsidRPr="00F2771F">
        <w:rPr>
          <w:rFonts w:ascii="Arial" w:hAnsi="Arial" w:cs="Arial"/>
          <w:sz w:val="20"/>
        </w:rPr>
        <w:t>areas of interest</w:t>
      </w:r>
      <w:r w:rsidR="00D00807" w:rsidRPr="00F2771F">
        <w:rPr>
          <w:rFonts w:ascii="Arial" w:hAnsi="Arial" w:cs="Arial"/>
          <w:sz w:val="20"/>
        </w:rPr>
        <w:t xml:space="preserve"> or curiosity</w:t>
      </w:r>
      <w:r w:rsidR="00DA5AF3" w:rsidRPr="00F2771F">
        <w:rPr>
          <w:rFonts w:ascii="Arial" w:hAnsi="Arial" w:cs="Arial"/>
          <w:sz w:val="20"/>
        </w:rPr>
        <w:t xml:space="preserve">, </w:t>
      </w:r>
      <w:r w:rsidR="002C299D" w:rsidRPr="00F2771F">
        <w:rPr>
          <w:rFonts w:ascii="Arial" w:hAnsi="Arial" w:cs="Arial"/>
          <w:sz w:val="20"/>
        </w:rPr>
        <w:t xml:space="preserve">matters that require clarification and the quality of the arguments. </w:t>
      </w:r>
      <w:r w:rsidR="00DA5AF3" w:rsidRPr="00F2771F">
        <w:rPr>
          <w:rFonts w:ascii="Arial" w:hAnsi="Arial" w:cs="Arial"/>
          <w:sz w:val="20"/>
        </w:rPr>
        <w:t xml:space="preserve">The viva also offers an opportunity for </w:t>
      </w:r>
      <w:r w:rsidR="002C299D" w:rsidRPr="00F2771F">
        <w:rPr>
          <w:rFonts w:ascii="Arial" w:hAnsi="Arial" w:cs="Arial"/>
          <w:sz w:val="20"/>
        </w:rPr>
        <w:t xml:space="preserve">guidance and advice </w:t>
      </w:r>
      <w:r w:rsidR="00DA5AF3" w:rsidRPr="00F2771F">
        <w:rPr>
          <w:rFonts w:ascii="Arial" w:hAnsi="Arial" w:cs="Arial"/>
          <w:sz w:val="20"/>
        </w:rPr>
        <w:t xml:space="preserve">to be presented </w:t>
      </w:r>
      <w:r w:rsidR="002C299D" w:rsidRPr="00F2771F">
        <w:rPr>
          <w:rFonts w:ascii="Arial" w:hAnsi="Arial" w:cs="Arial"/>
          <w:sz w:val="20"/>
        </w:rPr>
        <w:t>t</w:t>
      </w:r>
      <w:r w:rsidRPr="00F2771F">
        <w:rPr>
          <w:rFonts w:ascii="Arial" w:hAnsi="Arial" w:cs="Arial"/>
          <w:sz w:val="20"/>
        </w:rPr>
        <w:t xml:space="preserve">o the </w:t>
      </w:r>
      <w:r w:rsidR="00DA5AF3" w:rsidRPr="00F2771F">
        <w:rPr>
          <w:rFonts w:ascii="Arial" w:hAnsi="Arial" w:cs="Arial"/>
          <w:sz w:val="20"/>
        </w:rPr>
        <w:t xml:space="preserve">doctoral student to enable the enhancement of </w:t>
      </w:r>
      <w:r w:rsidRPr="00F2771F">
        <w:rPr>
          <w:rFonts w:ascii="Arial" w:hAnsi="Arial" w:cs="Arial"/>
          <w:sz w:val="20"/>
        </w:rPr>
        <w:t>th</w:t>
      </w:r>
      <w:r w:rsidR="002C299D" w:rsidRPr="00F2771F">
        <w:rPr>
          <w:rFonts w:ascii="Arial" w:hAnsi="Arial" w:cs="Arial"/>
          <w:sz w:val="20"/>
        </w:rPr>
        <w:t>e</w:t>
      </w:r>
      <w:r w:rsidRPr="00F2771F">
        <w:rPr>
          <w:rFonts w:ascii="Arial" w:hAnsi="Arial" w:cs="Arial"/>
          <w:sz w:val="20"/>
        </w:rPr>
        <w:t xml:space="preserve"> work and/or of the student’s career.</w:t>
      </w:r>
    </w:p>
    <w:p w14:paraId="3C069EF9" w14:textId="77777777" w:rsidR="00B1455E" w:rsidRPr="00F2771F" w:rsidRDefault="00B1455E" w:rsidP="00B1455E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No indication of a </w:t>
      </w:r>
      <w:r w:rsidR="002C299D" w:rsidRPr="00F2771F">
        <w:rPr>
          <w:rFonts w:ascii="Arial" w:hAnsi="Arial" w:cs="Arial"/>
          <w:sz w:val="20"/>
        </w:rPr>
        <w:t xml:space="preserve">final </w:t>
      </w:r>
      <w:r w:rsidRPr="00F2771F">
        <w:rPr>
          <w:rFonts w:ascii="Arial" w:hAnsi="Arial" w:cs="Arial"/>
          <w:sz w:val="20"/>
        </w:rPr>
        <w:t xml:space="preserve">result should be </w:t>
      </w:r>
      <w:r w:rsidR="002C299D" w:rsidRPr="00F2771F">
        <w:rPr>
          <w:rFonts w:ascii="Arial" w:hAnsi="Arial" w:cs="Arial"/>
          <w:sz w:val="20"/>
        </w:rPr>
        <w:t xml:space="preserve">offered </w:t>
      </w:r>
      <w:r w:rsidRPr="00F2771F">
        <w:rPr>
          <w:rFonts w:ascii="Arial" w:hAnsi="Arial" w:cs="Arial"/>
          <w:sz w:val="20"/>
        </w:rPr>
        <w:t>to the student during the viva process;</w:t>
      </w:r>
    </w:p>
    <w:p w14:paraId="3C069EFA" w14:textId="0863F2F5" w:rsidR="00DA5AF3" w:rsidRPr="00F2771F" w:rsidRDefault="003F65DB" w:rsidP="76913E46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6C449AEA">
        <w:rPr>
          <w:rFonts w:ascii="Arial" w:hAnsi="Arial" w:cs="Arial"/>
          <w:sz w:val="20"/>
        </w:rPr>
        <w:t>Once the viva is over, and the student</w:t>
      </w:r>
      <w:r w:rsidR="54A122A2" w:rsidRPr="6C449AEA">
        <w:rPr>
          <w:rFonts w:ascii="Arial" w:hAnsi="Arial" w:cs="Arial"/>
          <w:sz w:val="20"/>
        </w:rPr>
        <w:t xml:space="preserve"> and supervisor</w:t>
      </w:r>
      <w:r w:rsidR="00346FFB">
        <w:rPr>
          <w:rFonts w:ascii="Arial" w:hAnsi="Arial" w:cs="Arial"/>
          <w:sz w:val="20"/>
        </w:rPr>
        <w:t xml:space="preserve"> have</w:t>
      </w:r>
      <w:r w:rsidRPr="6C449AEA">
        <w:rPr>
          <w:rFonts w:ascii="Arial" w:hAnsi="Arial" w:cs="Arial"/>
          <w:sz w:val="20"/>
        </w:rPr>
        <w:t xml:space="preserve"> left the (virtual) venue, the NAC will confirm with each assessor their final decisions.</w:t>
      </w:r>
      <w:r w:rsidR="00DA5AF3" w:rsidRPr="6C449AEA">
        <w:rPr>
          <w:rFonts w:ascii="Arial" w:hAnsi="Arial" w:cs="Arial"/>
          <w:sz w:val="20"/>
        </w:rPr>
        <w:t xml:space="preserve"> </w:t>
      </w:r>
    </w:p>
    <w:p w14:paraId="3C069EFB" w14:textId="77777777" w:rsidR="009B0C6D" w:rsidRPr="00F2771F" w:rsidRDefault="009B0C6D" w:rsidP="00F32C69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In </w:t>
      </w:r>
      <w:r w:rsidR="00DA5AF3" w:rsidRPr="00F2771F">
        <w:rPr>
          <w:rFonts w:ascii="Arial" w:hAnsi="Arial" w:cs="Arial"/>
          <w:sz w:val="20"/>
        </w:rPr>
        <w:t xml:space="preserve">the event that </w:t>
      </w:r>
      <w:r w:rsidR="00A067E6" w:rsidRPr="00F2771F">
        <w:rPr>
          <w:rFonts w:ascii="Arial" w:hAnsi="Arial" w:cs="Arial"/>
          <w:sz w:val="20"/>
        </w:rPr>
        <w:t xml:space="preserve">an assessor wishes to amend </w:t>
      </w:r>
      <w:r w:rsidR="00DA5AF3" w:rsidRPr="00F2771F">
        <w:rPr>
          <w:rFonts w:ascii="Arial" w:hAnsi="Arial" w:cs="Arial"/>
          <w:sz w:val="20"/>
        </w:rPr>
        <w:t>his/her written assessment,</w:t>
      </w:r>
      <w:r w:rsidR="00A067E6" w:rsidRPr="00F2771F">
        <w:rPr>
          <w:rFonts w:ascii="Arial" w:hAnsi="Arial" w:cs="Arial"/>
          <w:sz w:val="20"/>
        </w:rPr>
        <w:t xml:space="preserve"> </w:t>
      </w:r>
      <w:r w:rsidRPr="00F2771F">
        <w:rPr>
          <w:rFonts w:ascii="Arial" w:hAnsi="Arial" w:cs="Arial"/>
          <w:sz w:val="20"/>
        </w:rPr>
        <w:t xml:space="preserve">the standard form </w:t>
      </w:r>
      <w:r w:rsidR="00DA5AF3" w:rsidRPr="00F2771F">
        <w:rPr>
          <w:rFonts w:ascii="Arial" w:hAnsi="Arial" w:cs="Arial"/>
          <w:sz w:val="20"/>
        </w:rPr>
        <w:t xml:space="preserve">specific for </w:t>
      </w:r>
      <w:r w:rsidR="00634F12" w:rsidRPr="00F2771F">
        <w:rPr>
          <w:rFonts w:ascii="Arial" w:hAnsi="Arial" w:cs="Arial"/>
          <w:sz w:val="20"/>
        </w:rPr>
        <w:t>this purpose must be completed, signed and submitted within seven days to the faculty office.</w:t>
      </w:r>
    </w:p>
    <w:p w14:paraId="3C069EFC" w14:textId="77777777" w:rsidR="00634F12" w:rsidRPr="00F2771F" w:rsidRDefault="00634F12" w:rsidP="00634F12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In cases where </w:t>
      </w:r>
      <w:r w:rsidR="00D00807" w:rsidRPr="00F2771F">
        <w:rPr>
          <w:rFonts w:ascii="Arial" w:hAnsi="Arial" w:cs="Arial"/>
          <w:sz w:val="20"/>
        </w:rPr>
        <w:t xml:space="preserve">there is agreement, the result will be </w:t>
      </w:r>
      <w:r w:rsidRPr="00F2771F">
        <w:rPr>
          <w:rFonts w:ascii="Arial" w:hAnsi="Arial" w:cs="Arial"/>
          <w:sz w:val="20"/>
        </w:rPr>
        <w:t xml:space="preserve">put forward for approval as per the </w:t>
      </w:r>
      <w:r w:rsidR="00D00807" w:rsidRPr="00F2771F">
        <w:rPr>
          <w:rFonts w:ascii="Arial" w:hAnsi="Arial" w:cs="Arial"/>
          <w:sz w:val="20"/>
        </w:rPr>
        <w:t>u</w:t>
      </w:r>
      <w:r w:rsidRPr="00F2771F">
        <w:rPr>
          <w:rFonts w:ascii="Arial" w:hAnsi="Arial" w:cs="Arial"/>
          <w:sz w:val="20"/>
        </w:rPr>
        <w:t xml:space="preserve">niversity governance requirements </w:t>
      </w:r>
      <w:r w:rsidR="00DA5AF3" w:rsidRPr="00F2771F">
        <w:rPr>
          <w:rFonts w:ascii="Arial" w:hAnsi="Arial" w:cs="Arial"/>
          <w:sz w:val="20"/>
        </w:rPr>
        <w:t xml:space="preserve">and </w:t>
      </w:r>
      <w:r w:rsidRPr="00F2771F">
        <w:rPr>
          <w:rFonts w:ascii="Arial" w:hAnsi="Arial" w:cs="Arial"/>
          <w:sz w:val="20"/>
        </w:rPr>
        <w:t>the supervisor</w:t>
      </w:r>
      <w:r w:rsidR="00DA5AF3" w:rsidRPr="00F2771F">
        <w:rPr>
          <w:rFonts w:ascii="Arial" w:hAnsi="Arial" w:cs="Arial"/>
          <w:sz w:val="20"/>
        </w:rPr>
        <w:t xml:space="preserve"> and </w:t>
      </w:r>
      <w:r w:rsidRPr="00F2771F">
        <w:rPr>
          <w:rFonts w:ascii="Arial" w:hAnsi="Arial" w:cs="Arial"/>
          <w:sz w:val="20"/>
        </w:rPr>
        <w:t>student will be formally informed.</w:t>
      </w:r>
    </w:p>
    <w:p w14:paraId="3C069EFD" w14:textId="77777777" w:rsidR="00634F12" w:rsidRPr="00F2771F" w:rsidRDefault="00634F12" w:rsidP="00634F12">
      <w:pPr>
        <w:pStyle w:val="Bod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2771F">
        <w:rPr>
          <w:rFonts w:ascii="Arial" w:hAnsi="Arial" w:cs="Arial"/>
          <w:sz w:val="20"/>
        </w:rPr>
        <w:t xml:space="preserve">In cases where there is no agreement, the </w:t>
      </w:r>
      <w:r w:rsidR="00DA5AF3" w:rsidRPr="00F2771F">
        <w:rPr>
          <w:rFonts w:ascii="Arial" w:hAnsi="Arial" w:cs="Arial"/>
          <w:sz w:val="20"/>
        </w:rPr>
        <w:t xml:space="preserve">university’s </w:t>
      </w:r>
      <w:r w:rsidRPr="00F2771F">
        <w:rPr>
          <w:rFonts w:ascii="Arial" w:hAnsi="Arial" w:cs="Arial"/>
          <w:sz w:val="20"/>
        </w:rPr>
        <w:t>normal procedures to resolve such impasses will be invoked.</w:t>
      </w:r>
    </w:p>
    <w:p w14:paraId="3C069EFE" w14:textId="77777777" w:rsidR="002E7D4A" w:rsidRPr="002E7D4A" w:rsidRDefault="002E7D4A" w:rsidP="002E7D4A">
      <w:pPr>
        <w:pStyle w:val="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069EFF" w14:textId="77777777" w:rsidR="00F51B19" w:rsidRDefault="00F51B19"/>
    <w:sectPr w:rsidR="00F51B19" w:rsidSect="00F5483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21476E" w16cex:dateUtc="2021-02-17T12:33:28.037Z"/>
  <w16cex:commentExtensible w16cex:durableId="1EAD56C7" w16cex:dateUtc="2021-02-17T19:40:10.578Z"/>
  <w16cex:commentExtensible w16cex:durableId="5C18DA7E" w16cex:dateUtc="2021-02-18T06:12:21.4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5B41C4" w16cid:durableId="0121476E"/>
  <w16cid:commentId w16cid:paraId="364584DC" w16cid:durableId="1EAD56C7"/>
  <w16cid:commentId w16cid:paraId="4355C165" w16cid:durableId="5C18DA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D90"/>
    <w:multiLevelType w:val="hybridMultilevel"/>
    <w:tmpl w:val="7F742CA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A"/>
    <w:rsid w:val="000406B4"/>
    <w:rsid w:val="0009470B"/>
    <w:rsid w:val="002C299D"/>
    <w:rsid w:val="002D3487"/>
    <w:rsid w:val="002E2BD1"/>
    <w:rsid w:val="002E7D4A"/>
    <w:rsid w:val="00346FFB"/>
    <w:rsid w:val="003F65DB"/>
    <w:rsid w:val="004465A1"/>
    <w:rsid w:val="004A5A17"/>
    <w:rsid w:val="00557145"/>
    <w:rsid w:val="005F4F74"/>
    <w:rsid w:val="00622906"/>
    <w:rsid w:val="00632F6D"/>
    <w:rsid w:val="00634F12"/>
    <w:rsid w:val="009145A3"/>
    <w:rsid w:val="00976A02"/>
    <w:rsid w:val="009B0C6D"/>
    <w:rsid w:val="00A067E6"/>
    <w:rsid w:val="00A165F3"/>
    <w:rsid w:val="00B1455E"/>
    <w:rsid w:val="00C36A85"/>
    <w:rsid w:val="00C42C14"/>
    <w:rsid w:val="00D00807"/>
    <w:rsid w:val="00D268B0"/>
    <w:rsid w:val="00DA5AF3"/>
    <w:rsid w:val="00E44F16"/>
    <w:rsid w:val="00E922E8"/>
    <w:rsid w:val="00F2771F"/>
    <w:rsid w:val="00F51B19"/>
    <w:rsid w:val="00F54833"/>
    <w:rsid w:val="00FC741F"/>
    <w:rsid w:val="00FF72D0"/>
    <w:rsid w:val="12384EBC"/>
    <w:rsid w:val="54A122A2"/>
    <w:rsid w:val="688F8815"/>
    <w:rsid w:val="6C449AEA"/>
    <w:rsid w:val="769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69EEA"/>
  <w15:chartTrackingRefBased/>
  <w15:docId w15:val="{203C86DD-806F-4EB6-A479-5586EAB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2E7D4A"/>
    <w:pPr>
      <w:spacing w:after="120" w:line="288" w:lineRule="auto"/>
    </w:pPr>
    <w:rPr>
      <w:rFonts w:asciiTheme="majorHAnsi" w:eastAsiaTheme="minorEastAsia" w:hAnsiTheme="majorHAnsi"/>
      <w:color w:val="000000" w:themeColor="text1"/>
      <w:sz w:val="18"/>
      <w:szCs w:val="20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4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B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6B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c88b25872f0649c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db3cefca3a074876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UDSYSTPJJFXM-959595718-268</_dlc_DocId>
    <_dlc_DocIdUrl xmlns="f376de5d-2727-4fc3-a3e9-51e988513571">
      <Url>https://www.uj.ac.za/faculties/humanities/_layouts/15/DocIdRedir.aspx?ID=UDSYSTPJJFXM-959595718-268</Url>
      <Description>UDSYSTPJJFXM-959595718-268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32E718-C78E-4009-931E-8FA063A05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64CD-309E-420E-A668-CBC45234883D}">
  <ds:schemaRefs>
    <ds:schemaRef ds:uri="876ef255-d9c4-4ebb-a9fb-d5d6dcb83a8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191d05-eae8-4bcb-80f7-3881d948818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71A414-3B48-4B56-AC35-2257F25E801E}"/>
</file>

<file path=customXml/itemProps4.xml><?xml version="1.0" encoding="utf-8"?>
<ds:datastoreItem xmlns:ds="http://schemas.openxmlformats.org/officeDocument/2006/customXml" ds:itemID="{47F3BAE6-4FC2-4A98-8961-B7BE6E31E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University of Johannesburg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Mas, Tania</dc:creator>
  <cp:keywords/>
  <dc:description/>
  <cp:lastModifiedBy>Singh, Asheel</cp:lastModifiedBy>
  <cp:revision>14</cp:revision>
  <dcterms:created xsi:type="dcterms:W3CDTF">2021-02-16T07:47:00Z</dcterms:created>
  <dcterms:modified xsi:type="dcterms:W3CDTF">2021-04-14T19:38:00Z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66a3bc8b-7a7d-4476-9741-4241b327d23d</vt:lpwstr>
  </property>
</Properties>
</file>